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A404DA" w14:textId="11421073" w:rsidR="00EE573A" w:rsidRPr="002C3907" w:rsidRDefault="00EE573A" w:rsidP="00D066B8">
      <w:pPr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14:paraId="2E7DC8B2" w14:textId="2A8921FE" w:rsidR="001F5C24" w:rsidRPr="002C3907" w:rsidRDefault="001F5C24" w:rsidP="00D066B8">
      <w:pPr>
        <w:rPr>
          <w:rFonts w:ascii="Times New Roman" w:hAnsi="Times New Roman" w:cs="Times New Roman"/>
          <w:sz w:val="32"/>
          <w:szCs w:val="32"/>
        </w:rPr>
      </w:pPr>
    </w:p>
    <w:p w14:paraId="69E9D221" w14:textId="4A2F396B" w:rsidR="001F5C24" w:rsidRPr="002C3907" w:rsidRDefault="001F5C24" w:rsidP="00D066B8">
      <w:pPr>
        <w:rPr>
          <w:rFonts w:ascii="Times New Roman" w:hAnsi="Times New Roman" w:cs="Times New Roman"/>
          <w:sz w:val="32"/>
          <w:szCs w:val="32"/>
        </w:rPr>
      </w:pPr>
    </w:p>
    <w:p w14:paraId="10BA9A43" w14:textId="77777777" w:rsidR="001F5C24" w:rsidRPr="002C3907" w:rsidRDefault="001F5C24" w:rsidP="00D066B8">
      <w:pPr>
        <w:rPr>
          <w:rFonts w:ascii="Times New Roman" w:hAnsi="Times New Roman" w:cs="Times New Roman"/>
          <w:sz w:val="32"/>
          <w:szCs w:val="32"/>
        </w:rPr>
      </w:pPr>
    </w:p>
    <w:p w14:paraId="702860B1" w14:textId="4637B98A" w:rsidR="00D066B8" w:rsidRPr="002C3907" w:rsidRDefault="001F5C24" w:rsidP="00EE573A">
      <w:pPr>
        <w:jc w:val="center"/>
        <w:rPr>
          <w:rFonts w:ascii="Times New Roman" w:hAnsi="Times New Roman" w:cs="Times New Roman"/>
          <w:sz w:val="32"/>
          <w:szCs w:val="32"/>
        </w:rPr>
      </w:pPr>
      <w:r w:rsidRPr="002C3907">
        <w:rPr>
          <w:rFonts w:ascii="Times New Roman" w:hAnsi="Times New Roman" w:cs="Times New Roman"/>
          <w:noProof/>
          <w:sz w:val="32"/>
          <w:szCs w:val="32"/>
          <w:lang w:val="en-US"/>
        </w:rPr>
        <w:drawing>
          <wp:inline distT="0" distB="0" distL="0" distR="0" wp14:anchorId="62D5B434" wp14:editId="7AB1BC30">
            <wp:extent cx="5444969" cy="4222143"/>
            <wp:effectExtent l="133350" t="114300" r="156210" b="1593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dulin 1872 god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5" t="7722" r="13202" b="8444"/>
                    <a:stretch/>
                  </pic:blipFill>
                  <pic:spPr bwMode="auto">
                    <a:xfrm>
                      <a:off x="0" y="0"/>
                      <a:ext cx="5460023" cy="42338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AB822" w14:textId="77777777" w:rsidR="00D066B8" w:rsidRPr="002C3907" w:rsidRDefault="00D066B8" w:rsidP="00EE573A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553B61B" w14:textId="16C22F39" w:rsidR="00340FA6" w:rsidRPr="002C3907" w:rsidRDefault="00204449" w:rsidP="00B50653">
      <w:pPr>
        <w:jc w:val="center"/>
        <w:rPr>
          <w:rFonts w:ascii="Times New Roman" w:hAnsi="Times New Roman" w:cs="Times New Roman"/>
          <w:sz w:val="36"/>
          <w:szCs w:val="36"/>
        </w:rPr>
      </w:pPr>
      <w:r w:rsidRPr="002C3907">
        <w:rPr>
          <w:rFonts w:ascii="Times New Roman" w:hAnsi="Times New Roman" w:cs="Times New Roman"/>
          <w:sz w:val="36"/>
          <w:szCs w:val="36"/>
        </w:rPr>
        <w:t xml:space="preserve"> </w:t>
      </w:r>
      <w:r w:rsidR="00B50653" w:rsidRPr="002C3907">
        <w:rPr>
          <w:rFonts w:ascii="Times New Roman" w:hAnsi="Times New Roman" w:cs="Times New Roman"/>
          <w:sz w:val="36"/>
          <w:szCs w:val="36"/>
        </w:rPr>
        <w:t xml:space="preserve"> </w:t>
      </w:r>
      <w:r w:rsidR="002C3907">
        <w:rPr>
          <w:rFonts w:ascii="Times New Roman" w:hAnsi="Times New Roman" w:cs="Times New Roman"/>
          <w:sz w:val="36"/>
          <w:szCs w:val="36"/>
        </w:rPr>
        <w:t>PRAVILNIK</w:t>
      </w:r>
      <w:r w:rsidR="0091515F" w:rsidRPr="002C3907">
        <w:rPr>
          <w:rFonts w:ascii="Times New Roman" w:hAnsi="Times New Roman" w:cs="Times New Roman"/>
          <w:sz w:val="36"/>
          <w:szCs w:val="36"/>
        </w:rPr>
        <w:t xml:space="preserve"> O </w:t>
      </w:r>
      <w:r w:rsidR="00B50653" w:rsidRPr="002C3907">
        <w:rPr>
          <w:rFonts w:ascii="Times New Roman" w:hAnsi="Times New Roman" w:cs="Times New Roman"/>
          <w:sz w:val="36"/>
          <w:szCs w:val="36"/>
        </w:rPr>
        <w:t>UREĐENJ</w:t>
      </w:r>
      <w:r w:rsidR="008D36A6" w:rsidRPr="002C3907">
        <w:rPr>
          <w:rFonts w:ascii="Times New Roman" w:hAnsi="Times New Roman" w:cs="Times New Roman"/>
          <w:sz w:val="36"/>
          <w:szCs w:val="36"/>
        </w:rPr>
        <w:t xml:space="preserve">U </w:t>
      </w:r>
      <w:r w:rsidR="00B50653" w:rsidRPr="002C3907">
        <w:rPr>
          <w:rFonts w:ascii="Times New Roman" w:hAnsi="Times New Roman" w:cs="Times New Roman"/>
          <w:sz w:val="36"/>
          <w:szCs w:val="36"/>
        </w:rPr>
        <w:t xml:space="preserve">POVIJESNE JEZGRE </w:t>
      </w:r>
    </w:p>
    <w:p w14:paraId="177DECCC" w14:textId="4057D052" w:rsidR="00B50653" w:rsidRDefault="00000E71" w:rsidP="00B50653">
      <w:pPr>
        <w:jc w:val="center"/>
        <w:rPr>
          <w:rFonts w:ascii="Times New Roman" w:hAnsi="Times New Roman" w:cs="Times New Roman"/>
          <w:sz w:val="36"/>
          <w:szCs w:val="36"/>
        </w:rPr>
      </w:pPr>
      <w:r w:rsidRPr="002C3907">
        <w:rPr>
          <w:rFonts w:ascii="Times New Roman" w:hAnsi="Times New Roman" w:cs="Times New Roman"/>
          <w:sz w:val="36"/>
          <w:szCs w:val="36"/>
        </w:rPr>
        <w:t>naselja</w:t>
      </w:r>
      <w:r w:rsidRPr="002C3907">
        <w:rPr>
          <w:rFonts w:ascii="Times New Roman" w:hAnsi="Times New Roman" w:cs="Times New Roman"/>
          <w:color w:val="FF0000"/>
          <w:sz w:val="36"/>
          <w:szCs w:val="36"/>
        </w:rPr>
        <w:t xml:space="preserve">  </w:t>
      </w:r>
      <w:r w:rsidR="00B50653" w:rsidRPr="002C3907">
        <w:rPr>
          <w:rFonts w:ascii="Times New Roman" w:hAnsi="Times New Roman" w:cs="Times New Roman"/>
          <w:sz w:val="36"/>
          <w:szCs w:val="36"/>
        </w:rPr>
        <w:t>MEDULIN</w:t>
      </w:r>
    </w:p>
    <w:p w14:paraId="329A602B" w14:textId="11FCD8C7" w:rsidR="002C3907" w:rsidRPr="00E73EF8" w:rsidRDefault="00E73EF8" w:rsidP="00B50653">
      <w:pPr>
        <w:jc w:val="center"/>
        <w:rPr>
          <w:rFonts w:ascii="Times New Roman" w:hAnsi="Times New Roman" w:cs="Times New Roman"/>
          <w:i/>
          <w:color w:val="FF0000"/>
          <w:sz w:val="36"/>
          <w:szCs w:val="36"/>
        </w:rPr>
      </w:pPr>
      <w:r w:rsidRPr="00E73EF8">
        <w:rPr>
          <w:rFonts w:ascii="Times New Roman" w:hAnsi="Times New Roman" w:cs="Times New Roman"/>
          <w:i/>
          <w:color w:val="FF0000"/>
          <w:sz w:val="36"/>
          <w:szCs w:val="36"/>
        </w:rPr>
        <w:t>-prijedlog pravilnika-</w:t>
      </w:r>
    </w:p>
    <w:p w14:paraId="03DFB62E" w14:textId="14C22BA6" w:rsidR="00F9373F" w:rsidRPr="002C3907" w:rsidRDefault="00F9373F" w:rsidP="00B50653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68BF875F" w14:textId="77777777" w:rsidR="009E5198" w:rsidRDefault="009E5198" w:rsidP="009E5198">
      <w:pPr>
        <w:rPr>
          <w:rFonts w:ascii="Times New Roman" w:hAnsi="Times New Roman" w:cs="Times New Roman"/>
          <w:sz w:val="20"/>
          <w:szCs w:val="20"/>
        </w:rPr>
      </w:pPr>
    </w:p>
    <w:p w14:paraId="62D5381C" w14:textId="7F842E1A" w:rsidR="00B4463E" w:rsidRDefault="00B4463E" w:rsidP="00B4463E">
      <w:pPr>
        <w:rPr>
          <w:rFonts w:ascii="Times New Roman" w:hAnsi="Times New Roman" w:cs="Times New Roman"/>
          <w:color w:val="808080" w:themeColor="background1" w:themeShade="80"/>
          <w:sz w:val="20"/>
          <w:szCs w:val="20"/>
        </w:rPr>
      </w:pPr>
    </w:p>
    <w:p w14:paraId="2C15142C" w14:textId="77777777" w:rsidR="00E73EF8" w:rsidRDefault="00E73EF8" w:rsidP="00B4463E">
      <w:pPr>
        <w:rPr>
          <w:rFonts w:ascii="Times New Roman" w:hAnsi="Times New Roman" w:cs="Times New Roman"/>
          <w:color w:val="808080" w:themeColor="background1" w:themeShade="80"/>
          <w:sz w:val="20"/>
          <w:szCs w:val="20"/>
        </w:rPr>
      </w:pPr>
    </w:p>
    <w:p w14:paraId="3FB3B992" w14:textId="77777777" w:rsidR="00E73EF8" w:rsidRDefault="00E73EF8" w:rsidP="00B4463E">
      <w:pPr>
        <w:rPr>
          <w:rFonts w:ascii="Times New Roman" w:hAnsi="Times New Roman" w:cs="Times New Roman"/>
          <w:sz w:val="32"/>
          <w:szCs w:val="32"/>
        </w:rPr>
      </w:pPr>
    </w:p>
    <w:p w14:paraId="679FF0CB" w14:textId="77777777" w:rsidR="005162AA" w:rsidRPr="002C3907" w:rsidRDefault="005162AA" w:rsidP="00B4463E">
      <w:pPr>
        <w:rPr>
          <w:rFonts w:ascii="Times New Roman" w:hAnsi="Times New Roman" w:cs="Times New Roman"/>
          <w:sz w:val="32"/>
          <w:szCs w:val="32"/>
        </w:rPr>
      </w:pPr>
    </w:p>
    <w:p w14:paraId="5793522D" w14:textId="737BC4BC" w:rsidR="003A26AE" w:rsidRPr="009E5198" w:rsidRDefault="003A26AE" w:rsidP="00EB5B44">
      <w:pPr>
        <w:pStyle w:val="Tijeloteksta"/>
        <w:spacing w:before="90" w:line="372" w:lineRule="auto"/>
        <w:ind w:left="142" w:right="21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E5198">
        <w:rPr>
          <w:rFonts w:ascii="Times New Roman" w:hAnsi="Times New Roman" w:cs="Times New Roman"/>
          <w:b/>
          <w:sz w:val="24"/>
          <w:szCs w:val="24"/>
        </w:rPr>
        <w:lastRenderedPageBreak/>
        <w:t>SADRŽAJ</w:t>
      </w:r>
    </w:p>
    <w:p w14:paraId="0CE98D1D" w14:textId="189A9866" w:rsidR="001F5C24" w:rsidRPr="002C3907" w:rsidRDefault="001F5C24" w:rsidP="00B4463E">
      <w:pPr>
        <w:rPr>
          <w:rFonts w:ascii="Times New Roman" w:hAnsi="Times New Roman" w:cs="Times New Roman"/>
          <w:sz w:val="32"/>
          <w:szCs w:val="32"/>
        </w:rPr>
      </w:pPr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  <w:lang w:val="hr-HR"/>
        </w:rPr>
        <w:id w:val="186562914"/>
        <w:docPartObj>
          <w:docPartGallery w:val="Table of Contents"/>
          <w:docPartUnique/>
        </w:docPartObj>
      </w:sdtPr>
      <w:sdtEndPr>
        <w:rPr>
          <w:b/>
          <w:bCs/>
          <w:noProof/>
          <w:sz w:val="22"/>
          <w:szCs w:val="22"/>
        </w:rPr>
      </w:sdtEndPr>
      <w:sdtContent>
        <w:p w14:paraId="25C32DCB" w14:textId="580C0A6B" w:rsidR="0045587A" w:rsidRPr="000B5F04" w:rsidRDefault="0045587A" w:rsidP="0045587A">
          <w:pPr>
            <w:pStyle w:val="TOCNaslov"/>
            <w:rPr>
              <w:rFonts w:ascii="Times New Roman" w:hAnsi="Times New Roman" w:cs="Times New Roman"/>
              <w:sz w:val="24"/>
              <w:szCs w:val="24"/>
            </w:rPr>
          </w:pPr>
        </w:p>
        <w:p w14:paraId="6A68C613" w14:textId="77777777" w:rsidR="000B5F04" w:rsidRPr="000B5F04" w:rsidRDefault="0045587A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r w:rsidRPr="000B5F04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fldChar w:fldCharType="begin"/>
          </w:r>
          <w:r w:rsidRPr="000B5F04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instrText xml:space="preserve"> TOC \o "1-3" \h \z \u </w:instrText>
          </w:r>
          <w:r w:rsidRPr="000B5F04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fldChar w:fldCharType="separate"/>
          </w:r>
          <w:hyperlink w:anchor="_Toc8288128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1. OPĆE ODREDBE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_Toc8288128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7FEE50F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0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2. OPĆI UVJETI ZA POSTAVLJANJE OPREME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_Toc8288130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8A6663D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1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3. UREĐENJE PROČELJA ZGRADE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_Toc8288131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2ACFA50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2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Obnova završnog sloja pročelja, termoizolacija te boja pročelja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_Toc8288132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10BCC32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3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Vanjske jedinice klima uređaja i satelitske antene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_Toc8288133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CA55AAD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4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Rasvjetna tijela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_Toc8288134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7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E9487BF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5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4. OPREMA ZA REKLAMIRANJE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_Toc8288135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3288F9E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36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Materijali i način postave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_Toc8288136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9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61A6316" w14:textId="2E590AF3" w:rsidR="000B5F04" w:rsidRPr="000B5F04" w:rsidRDefault="000B5F04" w:rsidP="000B5F04">
          <w:pPr>
            <w:pStyle w:val="Sadraj3"/>
            <w:rPr>
              <w:rFonts w:eastAsiaTheme="minorEastAsia"/>
              <w:lang w:val="en-US"/>
            </w:rPr>
          </w:pPr>
          <w:r>
            <w:rPr>
              <w:rStyle w:val="Hiperveza"/>
              <w:u w:val="none"/>
            </w:rPr>
            <w:t xml:space="preserve"> </w:t>
          </w:r>
          <w:hyperlink w:anchor="_Toc8288137" w:history="1">
            <w:r w:rsidRPr="000B5F04">
              <w:rPr>
                <w:rStyle w:val="Hiperveza"/>
              </w:rPr>
              <w:t>Vrsta opreme za reklamiranje</w:t>
            </w:r>
            <w:r w:rsidRPr="000B5F04">
              <w:rPr>
                <w:webHidden/>
              </w:rPr>
              <w:tab/>
            </w:r>
            <w:r w:rsidRPr="000B5F04">
              <w:rPr>
                <w:webHidden/>
              </w:rPr>
              <w:fldChar w:fldCharType="begin"/>
            </w:r>
            <w:r w:rsidRPr="000B5F04">
              <w:rPr>
                <w:webHidden/>
              </w:rPr>
              <w:instrText xml:space="preserve"> PAGEREF _Toc8288137 \h </w:instrText>
            </w:r>
            <w:r w:rsidRPr="000B5F04">
              <w:rPr>
                <w:webHidden/>
              </w:rPr>
            </w:r>
            <w:r w:rsidRPr="000B5F04">
              <w:rPr>
                <w:webHidden/>
              </w:rPr>
              <w:fldChar w:fldCharType="separate"/>
            </w:r>
            <w:r w:rsidRPr="000B5F04">
              <w:rPr>
                <w:webHidden/>
              </w:rPr>
              <w:t>10</w:t>
            </w:r>
            <w:r w:rsidRPr="000B5F04">
              <w:rPr>
                <w:webHidden/>
              </w:rPr>
              <w:fldChar w:fldCharType="end"/>
            </w:r>
          </w:hyperlink>
        </w:p>
        <w:p w14:paraId="2D580FCC" w14:textId="77777777" w:rsidR="000B5F04" w:rsidRPr="000B5F04" w:rsidRDefault="00F9650E" w:rsidP="000B5F04">
          <w:pPr>
            <w:pStyle w:val="Sadraj3"/>
            <w:rPr>
              <w:rFonts w:eastAsiaTheme="minorEastAsia"/>
              <w:lang w:val="en-US"/>
            </w:rPr>
          </w:pPr>
          <w:hyperlink w:anchor="_Toc8288138" w:history="1">
            <w:r w:rsidR="000B5F04" w:rsidRPr="000B5F04">
              <w:rPr>
                <w:rStyle w:val="Hiperveza"/>
              </w:rPr>
              <w:t>1. Reklamni naziv/pano i reklamni logo</w:t>
            </w:r>
            <w:r w:rsidR="000B5F04" w:rsidRPr="000B5F04">
              <w:rPr>
                <w:webHidden/>
              </w:rPr>
              <w:tab/>
            </w:r>
            <w:r w:rsidR="000B5F04" w:rsidRPr="000B5F04">
              <w:rPr>
                <w:webHidden/>
              </w:rPr>
              <w:fldChar w:fldCharType="begin"/>
            </w:r>
            <w:r w:rsidR="000B5F04" w:rsidRPr="000B5F04">
              <w:rPr>
                <w:webHidden/>
              </w:rPr>
              <w:instrText xml:space="preserve"> PAGEREF _Toc8288138 \h </w:instrText>
            </w:r>
            <w:r w:rsidR="000B5F04" w:rsidRPr="000B5F04">
              <w:rPr>
                <w:webHidden/>
              </w:rPr>
            </w:r>
            <w:r w:rsidR="000B5F04" w:rsidRPr="000B5F04">
              <w:rPr>
                <w:webHidden/>
              </w:rPr>
              <w:fldChar w:fldCharType="separate"/>
            </w:r>
            <w:r w:rsidR="000B5F04" w:rsidRPr="000B5F04">
              <w:rPr>
                <w:webHidden/>
              </w:rPr>
              <w:t>10</w:t>
            </w:r>
            <w:r w:rsidR="000B5F04" w:rsidRPr="000B5F04">
              <w:rPr>
                <w:webHidden/>
              </w:rPr>
              <w:fldChar w:fldCharType="end"/>
            </w:r>
          </w:hyperlink>
        </w:p>
        <w:p w14:paraId="2662BF8E" w14:textId="47B30019" w:rsidR="000B5F04" w:rsidRPr="000B5F04" w:rsidRDefault="00F9650E" w:rsidP="000B5F04">
          <w:pPr>
            <w:pStyle w:val="Sadraj3"/>
            <w:rPr>
              <w:rFonts w:eastAsiaTheme="minorEastAsia"/>
              <w:lang w:val="en-US"/>
            </w:rPr>
          </w:pPr>
          <w:hyperlink w:anchor="_Toc8288139" w:history="1">
            <w:r w:rsidR="000B5F04">
              <w:rPr>
                <w:rStyle w:val="Hiperveza"/>
              </w:rPr>
              <w:t>2</w:t>
            </w:r>
            <w:r w:rsidR="000B5F04" w:rsidRPr="000B5F04">
              <w:rPr>
                <w:rStyle w:val="Hiperveza"/>
              </w:rPr>
              <w:t>. Tenda</w:t>
            </w:r>
            <w:r w:rsidR="000B5F04" w:rsidRPr="000B5F04">
              <w:rPr>
                <w:webHidden/>
              </w:rPr>
              <w:tab/>
            </w:r>
            <w:r w:rsidR="000B5F04" w:rsidRPr="000B5F04">
              <w:rPr>
                <w:webHidden/>
              </w:rPr>
              <w:fldChar w:fldCharType="begin"/>
            </w:r>
            <w:r w:rsidR="000B5F04" w:rsidRPr="000B5F04">
              <w:rPr>
                <w:webHidden/>
              </w:rPr>
              <w:instrText xml:space="preserve"> PAGEREF _Toc8288139 \h </w:instrText>
            </w:r>
            <w:r w:rsidR="000B5F04" w:rsidRPr="000B5F04">
              <w:rPr>
                <w:webHidden/>
              </w:rPr>
            </w:r>
            <w:r w:rsidR="000B5F04" w:rsidRPr="000B5F04">
              <w:rPr>
                <w:webHidden/>
              </w:rPr>
              <w:fldChar w:fldCharType="separate"/>
            </w:r>
            <w:r w:rsidR="000B5F04" w:rsidRPr="000B5F04">
              <w:rPr>
                <w:webHidden/>
              </w:rPr>
              <w:t>12</w:t>
            </w:r>
            <w:r w:rsidR="000B5F04" w:rsidRPr="000B5F04">
              <w:rPr>
                <w:webHidden/>
              </w:rPr>
              <w:fldChar w:fldCharType="end"/>
            </w:r>
          </w:hyperlink>
        </w:p>
        <w:p w14:paraId="355B7823" w14:textId="57587E2B" w:rsidR="000B5F04" w:rsidRPr="000B5F04" w:rsidRDefault="00F9650E" w:rsidP="000B5F04">
          <w:pPr>
            <w:pStyle w:val="Sadraj3"/>
            <w:rPr>
              <w:rFonts w:eastAsiaTheme="minorEastAsia"/>
              <w:lang w:val="en-US"/>
            </w:rPr>
          </w:pPr>
          <w:hyperlink w:anchor="_Toc8288140" w:history="1">
            <w:r w:rsidR="000B5F04">
              <w:rPr>
                <w:rStyle w:val="Hiperveza"/>
              </w:rPr>
              <w:t>3</w:t>
            </w:r>
            <w:r w:rsidR="000B5F04" w:rsidRPr="000B5F04">
              <w:rPr>
                <w:rStyle w:val="Hiperveza"/>
              </w:rPr>
              <w:t>. Prijenosni (sandwich) panoi i ostali slični prijenosni panoi</w:t>
            </w:r>
            <w:r w:rsidR="000B5F04" w:rsidRPr="000B5F04">
              <w:rPr>
                <w:webHidden/>
              </w:rPr>
              <w:tab/>
            </w:r>
            <w:r w:rsidR="000B5F04" w:rsidRPr="000B5F04">
              <w:rPr>
                <w:webHidden/>
              </w:rPr>
              <w:fldChar w:fldCharType="begin"/>
            </w:r>
            <w:r w:rsidR="000B5F04" w:rsidRPr="000B5F04">
              <w:rPr>
                <w:webHidden/>
              </w:rPr>
              <w:instrText xml:space="preserve"> PAGEREF _Toc8288140 \h </w:instrText>
            </w:r>
            <w:r w:rsidR="000B5F04" w:rsidRPr="000B5F04">
              <w:rPr>
                <w:webHidden/>
              </w:rPr>
            </w:r>
            <w:r w:rsidR="000B5F04" w:rsidRPr="000B5F04">
              <w:rPr>
                <w:webHidden/>
              </w:rPr>
              <w:fldChar w:fldCharType="separate"/>
            </w:r>
            <w:r w:rsidR="000B5F04" w:rsidRPr="000B5F04">
              <w:rPr>
                <w:webHidden/>
              </w:rPr>
              <w:t>13</w:t>
            </w:r>
            <w:r w:rsidR="000B5F04" w:rsidRPr="000B5F04">
              <w:rPr>
                <w:webHidden/>
              </w:rPr>
              <w:fldChar w:fldCharType="end"/>
            </w:r>
          </w:hyperlink>
        </w:p>
        <w:p w14:paraId="111CB07B" w14:textId="39287486" w:rsidR="000B5F04" w:rsidRPr="000B5F04" w:rsidRDefault="00F9650E" w:rsidP="000B5F04">
          <w:pPr>
            <w:pStyle w:val="Sadraj3"/>
            <w:rPr>
              <w:rFonts w:eastAsiaTheme="minorEastAsia"/>
              <w:lang w:val="en-US"/>
            </w:rPr>
          </w:pPr>
          <w:hyperlink w:anchor="_Toc8288141" w:history="1">
            <w:r w:rsidR="000B5F04">
              <w:rPr>
                <w:rStyle w:val="Hiperveza"/>
              </w:rPr>
              <w:t>4</w:t>
            </w:r>
            <w:r w:rsidR="000B5F04" w:rsidRPr="000B5F04">
              <w:rPr>
                <w:rStyle w:val="Hiperveza"/>
              </w:rPr>
              <w:t>. Transparenti</w:t>
            </w:r>
            <w:r w:rsidR="000B5F04" w:rsidRPr="000B5F04">
              <w:rPr>
                <w:webHidden/>
              </w:rPr>
              <w:tab/>
            </w:r>
            <w:r w:rsidR="000B5F04" w:rsidRPr="000B5F04">
              <w:rPr>
                <w:webHidden/>
              </w:rPr>
              <w:fldChar w:fldCharType="begin"/>
            </w:r>
            <w:r w:rsidR="000B5F04" w:rsidRPr="000B5F04">
              <w:rPr>
                <w:webHidden/>
              </w:rPr>
              <w:instrText xml:space="preserve"> PAGEREF _Toc8288141 \h </w:instrText>
            </w:r>
            <w:r w:rsidR="000B5F04" w:rsidRPr="000B5F04">
              <w:rPr>
                <w:webHidden/>
              </w:rPr>
            </w:r>
            <w:r w:rsidR="000B5F04" w:rsidRPr="000B5F04">
              <w:rPr>
                <w:webHidden/>
              </w:rPr>
              <w:fldChar w:fldCharType="separate"/>
            </w:r>
            <w:r w:rsidR="000B5F04" w:rsidRPr="000B5F04">
              <w:rPr>
                <w:webHidden/>
              </w:rPr>
              <w:t>14</w:t>
            </w:r>
            <w:r w:rsidR="000B5F04" w:rsidRPr="000B5F04">
              <w:rPr>
                <w:webHidden/>
              </w:rPr>
              <w:fldChar w:fldCharType="end"/>
            </w:r>
          </w:hyperlink>
        </w:p>
        <w:p w14:paraId="14AB2964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2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5. TERASE UGOSTITELJSKIH OBJEKATA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_Toc8288142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55F987B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3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Opći uvjeti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_Toc8288143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F694E2C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4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Uvjeti uređenja terasa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_Toc8288144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5E8BD42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5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6. VAZE ZA CVIJEĆE I BILJE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_Toc8288145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CB16D90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6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Materijali i oblik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_Toc8288146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19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DC4E5F6" w14:textId="77777777" w:rsidR="000B5F04" w:rsidRPr="000B5F04" w:rsidRDefault="00F9650E">
          <w:pPr>
            <w:pStyle w:val="Sadraj2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7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  <w:lang w:bidi="hr-HR"/>
              </w:rPr>
              <w:t>Vrste bilja i cvijeća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_Toc8288147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20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10EB7EE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49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7. SUŠILA ZA RUBLJE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_Toc8288149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21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0CB30D8A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50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8. IZLOZI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_Toc8288150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C1B2612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51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9. UPUTA ZA UGOSTITELJSKE, TRGOVAČKE ILI DRUGE OBJEKTE KOJI SU ZATVORENI U ZIMSKOM PERIODU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_Toc8288151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890708F" w14:textId="77777777" w:rsidR="000B5F04" w:rsidRPr="000B5F04" w:rsidRDefault="00F9650E">
          <w:pPr>
            <w:pStyle w:val="Sadraj1"/>
            <w:tabs>
              <w:tab w:val="right" w:leader="dot" w:pos="9396"/>
            </w:tabs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8288152" w:history="1">
            <w:r w:rsidR="000B5F04" w:rsidRPr="000B5F04">
              <w:rPr>
                <w:rStyle w:val="Hiperveza"/>
                <w:rFonts w:ascii="Times New Roman" w:hAnsi="Times New Roman" w:cs="Times New Roman"/>
                <w:noProof/>
              </w:rPr>
              <w:t>10. PRIJELAZNE I ZAVRŠNE ODREDBE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instrText xml:space="preserve"> PAGEREF _Toc8288152 \h </w:instrTex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t>23</w:t>
            </w:r>
            <w:r w:rsidR="000B5F04" w:rsidRPr="000B5F0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5393DAC" w14:textId="60F8920C" w:rsidR="003A26AE" w:rsidRPr="002C3907" w:rsidRDefault="0045587A" w:rsidP="00B4463E">
          <w:pPr>
            <w:rPr>
              <w:rFonts w:ascii="Times New Roman" w:hAnsi="Times New Roman" w:cs="Times New Roman"/>
              <w:b/>
              <w:bCs/>
              <w:noProof/>
            </w:rPr>
          </w:pPr>
          <w:r w:rsidRPr="000B5F04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fldChar w:fldCharType="end"/>
          </w:r>
        </w:p>
      </w:sdtContent>
    </w:sdt>
    <w:p w14:paraId="3E529D81" w14:textId="77777777" w:rsidR="002C3907" w:rsidRDefault="002C3907" w:rsidP="00EB5B44">
      <w:pPr>
        <w:pStyle w:val="Naslov1"/>
        <w:rPr>
          <w:rFonts w:ascii="Times New Roman" w:hAnsi="Times New Roman" w:cs="Times New Roman"/>
        </w:rPr>
      </w:pPr>
    </w:p>
    <w:p w14:paraId="586E1437" w14:textId="386A02CF" w:rsidR="00F83165" w:rsidRDefault="00F83165">
      <w:r>
        <w:br w:type="page"/>
      </w:r>
    </w:p>
    <w:p w14:paraId="55FA81BC" w14:textId="77777777" w:rsidR="002C3907" w:rsidRPr="002C3907" w:rsidRDefault="002C3907" w:rsidP="002C3907"/>
    <w:p w14:paraId="1E886E86" w14:textId="77777777" w:rsidR="003E2DE9" w:rsidRDefault="00EB5B44" w:rsidP="003E2DE9">
      <w:pPr>
        <w:pStyle w:val="Naslov1"/>
        <w:rPr>
          <w:rFonts w:ascii="Times New Roman" w:hAnsi="Times New Roman" w:cs="Times New Roman"/>
        </w:rPr>
      </w:pPr>
      <w:bookmarkStart w:id="1" w:name="_Toc8288128"/>
      <w:r w:rsidRPr="002C3907">
        <w:rPr>
          <w:rFonts w:ascii="Times New Roman" w:hAnsi="Times New Roman" w:cs="Times New Roman"/>
        </w:rPr>
        <w:t>1</w:t>
      </w:r>
      <w:r w:rsidR="0091515F" w:rsidRPr="002C3907">
        <w:rPr>
          <w:rFonts w:ascii="Times New Roman" w:hAnsi="Times New Roman" w:cs="Times New Roman"/>
        </w:rPr>
        <w:t>. OPĆE ODREDBE</w:t>
      </w:r>
      <w:bookmarkEnd w:id="1"/>
    </w:p>
    <w:p w14:paraId="59090D22" w14:textId="7304CC17" w:rsidR="0091515F" w:rsidRPr="003E2DE9" w:rsidRDefault="0091515F" w:rsidP="003E2DE9">
      <w:pPr>
        <w:pStyle w:val="Naslov1"/>
        <w:jc w:val="center"/>
        <w:rPr>
          <w:rFonts w:ascii="Times New Roman" w:hAnsi="Times New Roman" w:cs="Times New Roman"/>
        </w:rPr>
      </w:pPr>
      <w:bookmarkStart w:id="2" w:name="_Toc8288129"/>
      <w:r w:rsidRPr="002C3907">
        <w:rPr>
          <w:rFonts w:ascii="Times New Roman" w:hAnsi="Times New Roman" w:cs="Times New Roman"/>
          <w:sz w:val="24"/>
          <w:szCs w:val="24"/>
        </w:rPr>
        <w:t>Članak 1.</w:t>
      </w:r>
      <w:bookmarkEnd w:id="2"/>
    </w:p>
    <w:p w14:paraId="4B49AEB6" w14:textId="33732F05" w:rsidR="002A0FAD" w:rsidRPr="002C3907" w:rsidRDefault="002A0FAD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(1) </w:t>
      </w:r>
      <w:r w:rsidR="00F675AC" w:rsidRPr="002C3907">
        <w:rPr>
          <w:rFonts w:ascii="Times New Roman" w:hAnsi="Times New Roman" w:cs="Times New Roman"/>
          <w:sz w:val="24"/>
          <w:szCs w:val="24"/>
        </w:rPr>
        <w:t xml:space="preserve">Ovim se Pravilnikom regulira mogućnost, uvjeti i postupak za postavljanje opreme i drugih sadržaja unutar obuhvata </w:t>
      </w:r>
      <w:r w:rsidR="001964DA" w:rsidRPr="002C3907">
        <w:rPr>
          <w:rFonts w:ascii="Times New Roman" w:hAnsi="Times New Roman" w:cs="Times New Roman"/>
          <w:sz w:val="24"/>
          <w:szCs w:val="24"/>
        </w:rPr>
        <w:t>povijesne</w:t>
      </w:r>
      <w:r w:rsidR="00F675AC" w:rsidRPr="002C3907">
        <w:rPr>
          <w:rFonts w:ascii="Times New Roman" w:hAnsi="Times New Roman" w:cs="Times New Roman"/>
          <w:sz w:val="24"/>
          <w:szCs w:val="24"/>
        </w:rPr>
        <w:t xml:space="preserve"> jezgre naselja Medulin. </w:t>
      </w:r>
    </w:p>
    <w:p w14:paraId="64C06264" w14:textId="34C979E8" w:rsidR="00F675AC" w:rsidRPr="002C3907" w:rsidRDefault="002A0FAD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(2) </w:t>
      </w:r>
      <w:r w:rsidR="00F675AC" w:rsidRPr="002C3907">
        <w:rPr>
          <w:rFonts w:ascii="Times New Roman" w:hAnsi="Times New Roman" w:cs="Times New Roman"/>
          <w:sz w:val="24"/>
          <w:szCs w:val="24"/>
        </w:rPr>
        <w:t>Obuhvat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1964DA" w:rsidRPr="002C3907">
        <w:rPr>
          <w:rFonts w:ascii="Times New Roman" w:hAnsi="Times New Roman" w:cs="Times New Roman"/>
          <w:sz w:val="24"/>
          <w:szCs w:val="24"/>
        </w:rPr>
        <w:t>povijesne</w:t>
      </w:r>
      <w:r w:rsidRPr="002C3907">
        <w:rPr>
          <w:rFonts w:ascii="Times New Roman" w:hAnsi="Times New Roman" w:cs="Times New Roman"/>
          <w:sz w:val="24"/>
          <w:szCs w:val="24"/>
        </w:rPr>
        <w:t xml:space="preserve"> jezgre naselja Medulin</w:t>
      </w:r>
      <w:r w:rsidR="00F675AC" w:rsidRPr="002C3907">
        <w:rPr>
          <w:rFonts w:ascii="Times New Roman" w:hAnsi="Times New Roman" w:cs="Times New Roman"/>
          <w:sz w:val="24"/>
          <w:szCs w:val="24"/>
        </w:rPr>
        <w:t xml:space="preserve"> definiran</w:t>
      </w:r>
      <w:r w:rsidRPr="002C3907">
        <w:rPr>
          <w:rFonts w:ascii="Times New Roman" w:hAnsi="Times New Roman" w:cs="Times New Roman"/>
          <w:sz w:val="24"/>
          <w:szCs w:val="24"/>
        </w:rPr>
        <w:t xml:space="preserve"> je </w:t>
      </w:r>
      <w:r w:rsidR="00F675AC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>PPUO Medulin (SN</w:t>
      </w:r>
      <w:r w:rsidR="001964DA" w:rsidRPr="002C3907">
        <w:rPr>
          <w:rFonts w:ascii="Times New Roman" w:hAnsi="Times New Roman" w:cs="Times New Roman"/>
          <w:sz w:val="24"/>
          <w:szCs w:val="24"/>
        </w:rPr>
        <w:t xml:space="preserve"> 02/2007, 05/2011, 08/2016, 08/2018 – pročišćeni tekst)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prikazan grafičkim prikazom u </w:t>
      </w:r>
      <w:r w:rsidR="00242C5A" w:rsidRPr="002C3907">
        <w:rPr>
          <w:rFonts w:ascii="Times New Roman" w:hAnsi="Times New Roman" w:cs="Times New Roman"/>
          <w:sz w:val="24"/>
          <w:szCs w:val="24"/>
        </w:rPr>
        <w:t>prilogu</w:t>
      </w:r>
      <w:r w:rsidRPr="002C3907">
        <w:rPr>
          <w:rFonts w:ascii="Times New Roman" w:hAnsi="Times New Roman" w:cs="Times New Roman"/>
          <w:sz w:val="24"/>
          <w:szCs w:val="24"/>
        </w:rPr>
        <w:t xml:space="preserve"> br.1</w:t>
      </w:r>
      <w:r w:rsidR="00242C5A" w:rsidRPr="002C3907">
        <w:rPr>
          <w:rFonts w:ascii="Times New Roman" w:hAnsi="Times New Roman" w:cs="Times New Roman"/>
          <w:sz w:val="24"/>
          <w:szCs w:val="24"/>
        </w:rPr>
        <w:t>,</w:t>
      </w:r>
      <w:r w:rsidRPr="002C3907">
        <w:rPr>
          <w:rFonts w:ascii="Times New Roman" w:hAnsi="Times New Roman" w:cs="Times New Roman"/>
          <w:sz w:val="24"/>
          <w:szCs w:val="24"/>
        </w:rPr>
        <w:t xml:space="preserve"> a koji</w:t>
      </w:r>
      <w:r w:rsidR="001964DA" w:rsidRPr="002C3907">
        <w:rPr>
          <w:rFonts w:ascii="Times New Roman" w:hAnsi="Times New Roman" w:cs="Times New Roman"/>
          <w:sz w:val="24"/>
          <w:szCs w:val="24"/>
        </w:rPr>
        <w:t xml:space="preserve"> je sastavni dio</w:t>
      </w:r>
      <w:r w:rsidRPr="002C3907">
        <w:rPr>
          <w:rFonts w:ascii="Times New Roman" w:hAnsi="Times New Roman" w:cs="Times New Roman"/>
          <w:sz w:val="24"/>
          <w:szCs w:val="24"/>
        </w:rPr>
        <w:t xml:space="preserve"> ovog Pravilnika</w:t>
      </w:r>
      <w:r w:rsidR="0011468C">
        <w:rPr>
          <w:rFonts w:ascii="Times New Roman" w:hAnsi="Times New Roman" w:cs="Times New Roman"/>
          <w:sz w:val="24"/>
          <w:szCs w:val="24"/>
        </w:rPr>
        <w:t>, pri čemu su obuhvać</w:t>
      </w:r>
      <w:r w:rsidR="004A55AD" w:rsidRPr="002C3907">
        <w:rPr>
          <w:rFonts w:ascii="Times New Roman" w:hAnsi="Times New Roman" w:cs="Times New Roman"/>
          <w:sz w:val="24"/>
          <w:szCs w:val="24"/>
        </w:rPr>
        <w:t xml:space="preserve">ene obje strane označenih rubnih ulica i trgova. </w:t>
      </w:r>
    </w:p>
    <w:p w14:paraId="438B9435" w14:textId="7D7AB5DE" w:rsidR="00B50653" w:rsidRPr="002C3907" w:rsidRDefault="008F6C33" w:rsidP="00EB5B44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(3) 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Ovaj </w:t>
      </w:r>
      <w:r w:rsidR="00B50653" w:rsidRPr="002C3907">
        <w:rPr>
          <w:rFonts w:ascii="Times New Roman" w:hAnsi="Times New Roman" w:cs="Times New Roman"/>
          <w:sz w:val="24"/>
          <w:szCs w:val="24"/>
        </w:rPr>
        <w:t>Pravilnik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odnosi se na objekte un</w:t>
      </w:r>
      <w:r w:rsidR="00B50653" w:rsidRPr="002C3907">
        <w:rPr>
          <w:rFonts w:ascii="Times New Roman" w:hAnsi="Times New Roman" w:cs="Times New Roman"/>
          <w:sz w:val="24"/>
          <w:szCs w:val="24"/>
        </w:rPr>
        <w:t>u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tar </w:t>
      </w:r>
      <w:r w:rsidR="00242C5A" w:rsidRPr="002C3907">
        <w:rPr>
          <w:rFonts w:ascii="Times New Roman" w:hAnsi="Times New Roman" w:cs="Times New Roman"/>
          <w:sz w:val="24"/>
          <w:szCs w:val="24"/>
        </w:rPr>
        <w:t>povijesne</w:t>
      </w:r>
      <w:r w:rsidR="00B50653" w:rsidRPr="002C3907">
        <w:rPr>
          <w:rFonts w:ascii="Times New Roman" w:hAnsi="Times New Roman" w:cs="Times New Roman"/>
          <w:sz w:val="24"/>
          <w:szCs w:val="24"/>
        </w:rPr>
        <w:t xml:space="preserve"> jezgre</w:t>
      </w:r>
      <w:r w:rsidR="00D93C08" w:rsidRPr="002C3907">
        <w:rPr>
          <w:rFonts w:ascii="Times New Roman" w:hAnsi="Times New Roman" w:cs="Times New Roman"/>
          <w:sz w:val="24"/>
          <w:szCs w:val="24"/>
        </w:rPr>
        <w:t xml:space="preserve"> naselja</w:t>
      </w:r>
      <w:r w:rsidR="00B50653" w:rsidRPr="002C3907">
        <w:rPr>
          <w:rFonts w:ascii="Times New Roman" w:hAnsi="Times New Roman" w:cs="Times New Roman"/>
          <w:sz w:val="24"/>
          <w:szCs w:val="24"/>
        </w:rPr>
        <w:t xml:space="preserve"> Medulin</w:t>
      </w:r>
      <w:r w:rsidR="00D93C08" w:rsidRPr="002C3907">
        <w:rPr>
          <w:rFonts w:ascii="Times New Roman" w:hAnsi="Times New Roman" w:cs="Times New Roman"/>
          <w:sz w:val="24"/>
          <w:szCs w:val="24"/>
        </w:rPr>
        <w:t xml:space="preserve">, </w:t>
      </w:r>
      <w:r w:rsidR="00DF4854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3E2DE9">
        <w:rPr>
          <w:rFonts w:ascii="Times New Roman" w:hAnsi="Times New Roman" w:cs="Times New Roman"/>
          <w:sz w:val="24"/>
          <w:szCs w:val="24"/>
        </w:rPr>
        <w:t>te se nj</w:t>
      </w:r>
      <w:r w:rsidR="005162AA">
        <w:rPr>
          <w:rFonts w:ascii="Times New Roman" w:hAnsi="Times New Roman" w:cs="Times New Roman"/>
          <w:sz w:val="24"/>
          <w:szCs w:val="24"/>
        </w:rPr>
        <w:t>i</w:t>
      </w:r>
      <w:r w:rsidR="003E2DE9">
        <w:rPr>
          <w:rFonts w:ascii="Times New Roman" w:hAnsi="Times New Roman" w:cs="Times New Roman"/>
          <w:sz w:val="24"/>
          <w:szCs w:val="24"/>
        </w:rPr>
        <w:t>me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>definira</w:t>
      </w:r>
      <w:r w:rsidR="0045587A" w:rsidRPr="002C3907">
        <w:rPr>
          <w:rFonts w:ascii="Times New Roman" w:hAnsi="Times New Roman" w:cs="Times New Roman"/>
          <w:sz w:val="24"/>
          <w:szCs w:val="24"/>
        </w:rPr>
        <w:t>ju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parametr</w:t>
      </w:r>
      <w:r w:rsidR="0045587A" w:rsidRPr="002C3907">
        <w:rPr>
          <w:rFonts w:ascii="Times New Roman" w:hAnsi="Times New Roman" w:cs="Times New Roman"/>
          <w:sz w:val="24"/>
          <w:szCs w:val="24"/>
        </w:rPr>
        <w:t>i</w:t>
      </w:r>
      <w:r w:rsidR="00B50653" w:rsidRPr="002C3907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uređenja</w:t>
      </w:r>
      <w:r w:rsidR="00B50653" w:rsidRPr="002C3907"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 w:rsidR="00242C5A" w:rsidRPr="002C3907">
        <w:rPr>
          <w:rFonts w:ascii="Times New Roman" w:hAnsi="Times New Roman" w:cs="Times New Roman"/>
          <w:sz w:val="24"/>
          <w:szCs w:val="24"/>
        </w:rPr>
        <w:t>pročelja</w:t>
      </w:r>
      <w:r w:rsidR="003E2DE9">
        <w:rPr>
          <w:rFonts w:ascii="Times New Roman" w:hAnsi="Times New Roman" w:cs="Times New Roman"/>
          <w:sz w:val="24"/>
          <w:szCs w:val="24"/>
        </w:rPr>
        <w:t xml:space="preserve"> objekata</w:t>
      </w:r>
      <w:r w:rsidR="00B50653" w:rsidRPr="002C3907">
        <w:rPr>
          <w:rFonts w:ascii="Times New Roman" w:hAnsi="Times New Roman" w:cs="Times New Roman"/>
          <w:spacing w:val="-21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u</w:t>
      </w:r>
      <w:r w:rsidR="00B50653" w:rsidRPr="002C3907"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 xml:space="preserve">kojima se odvija </w:t>
      </w:r>
      <w:r w:rsidR="003E2DE9">
        <w:rPr>
          <w:rFonts w:ascii="Times New Roman" w:hAnsi="Times New Roman" w:cs="Times New Roman"/>
          <w:sz w:val="24"/>
          <w:szCs w:val="24"/>
        </w:rPr>
        <w:t>stanovanje</w:t>
      </w:r>
      <w:r w:rsidRPr="002C3907">
        <w:rPr>
          <w:rFonts w:ascii="Times New Roman" w:hAnsi="Times New Roman" w:cs="Times New Roman"/>
          <w:sz w:val="24"/>
          <w:szCs w:val="24"/>
        </w:rPr>
        <w:t xml:space="preserve">, </w:t>
      </w:r>
      <w:r w:rsidR="00B50653" w:rsidRPr="002C3907">
        <w:rPr>
          <w:rFonts w:ascii="Times New Roman" w:hAnsi="Times New Roman" w:cs="Times New Roman"/>
          <w:sz w:val="24"/>
          <w:szCs w:val="24"/>
        </w:rPr>
        <w:t>trgovačka, ugostiteljska ili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druga komercijalna djelatnost, </w:t>
      </w:r>
      <w:r w:rsidRPr="002C3907">
        <w:rPr>
          <w:rFonts w:ascii="Times New Roman" w:hAnsi="Times New Roman" w:cs="Times New Roman"/>
          <w:sz w:val="24"/>
          <w:szCs w:val="24"/>
        </w:rPr>
        <w:t xml:space="preserve">a </w:t>
      </w:r>
      <w:r w:rsidR="0091515F" w:rsidRPr="002C3907">
        <w:rPr>
          <w:rFonts w:ascii="Times New Roman" w:hAnsi="Times New Roman" w:cs="Times New Roman"/>
          <w:sz w:val="24"/>
          <w:szCs w:val="24"/>
        </w:rPr>
        <w:t>koji se odnose na</w:t>
      </w:r>
      <w:r w:rsidR="00B50653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45587A" w:rsidRPr="002C3907">
        <w:rPr>
          <w:rFonts w:ascii="Times New Roman" w:hAnsi="Times New Roman" w:cs="Times New Roman"/>
          <w:sz w:val="24"/>
          <w:szCs w:val="24"/>
        </w:rPr>
        <w:t>obnovu</w:t>
      </w:r>
      <w:r w:rsidRPr="002C3907">
        <w:rPr>
          <w:rFonts w:ascii="Times New Roman" w:hAnsi="Times New Roman" w:cs="Times New Roman"/>
          <w:sz w:val="24"/>
          <w:szCs w:val="24"/>
        </w:rPr>
        <w:t xml:space="preserve"> vanjskih dijelova zgrade, </w:t>
      </w:r>
      <w:r w:rsidR="00242C5A" w:rsidRPr="002C3907">
        <w:rPr>
          <w:rFonts w:ascii="Times New Roman" w:hAnsi="Times New Roman" w:cs="Times New Roman"/>
          <w:sz w:val="24"/>
          <w:szCs w:val="24"/>
        </w:rPr>
        <w:t>na postavljanje o</w:t>
      </w:r>
      <w:r w:rsidR="00A71E68" w:rsidRPr="002C3907">
        <w:rPr>
          <w:rFonts w:ascii="Times New Roman" w:hAnsi="Times New Roman" w:cs="Times New Roman"/>
          <w:sz w:val="24"/>
          <w:szCs w:val="24"/>
        </w:rPr>
        <w:t xml:space="preserve">prema za </w:t>
      </w:r>
      <w:r w:rsidR="00B50653" w:rsidRPr="002C3907">
        <w:rPr>
          <w:rFonts w:ascii="Times New Roman" w:hAnsi="Times New Roman" w:cs="Times New Roman"/>
          <w:sz w:val="24"/>
          <w:szCs w:val="24"/>
        </w:rPr>
        <w:t>reklam</w:t>
      </w:r>
      <w:r w:rsidR="00A71E68" w:rsidRPr="002C3907">
        <w:rPr>
          <w:rFonts w:ascii="Times New Roman" w:hAnsi="Times New Roman" w:cs="Times New Roman"/>
          <w:sz w:val="24"/>
          <w:szCs w:val="24"/>
        </w:rPr>
        <w:t>iranje</w:t>
      </w:r>
      <w:r w:rsidR="00B50653" w:rsidRPr="002C3907">
        <w:rPr>
          <w:rFonts w:ascii="Times New Roman" w:hAnsi="Times New Roman" w:cs="Times New Roman"/>
          <w:sz w:val="24"/>
          <w:szCs w:val="24"/>
        </w:rPr>
        <w:t xml:space="preserve">, </w:t>
      </w:r>
      <w:r w:rsidR="0045587A" w:rsidRPr="002C3907">
        <w:rPr>
          <w:rFonts w:ascii="Times New Roman" w:hAnsi="Times New Roman" w:cs="Times New Roman"/>
          <w:sz w:val="24"/>
          <w:szCs w:val="24"/>
        </w:rPr>
        <w:t>vanjskih jedinice klima</w:t>
      </w:r>
      <w:r w:rsidR="0045587A" w:rsidRPr="002C3907">
        <w:rPr>
          <w:rFonts w:ascii="Times New Roman" w:hAnsi="Times New Roman" w:cs="Times New Roman"/>
          <w:spacing w:val="-32"/>
          <w:sz w:val="24"/>
          <w:szCs w:val="24"/>
        </w:rPr>
        <w:t xml:space="preserve"> 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uređaja, </w:t>
      </w:r>
      <w:r w:rsidR="00242C5A" w:rsidRPr="002C3907">
        <w:rPr>
          <w:rFonts w:ascii="Times New Roman" w:hAnsi="Times New Roman" w:cs="Times New Roman"/>
          <w:sz w:val="24"/>
          <w:szCs w:val="24"/>
        </w:rPr>
        <w:t xml:space="preserve">uređenje </w:t>
      </w:r>
      <w:r w:rsidR="00AC521F" w:rsidRPr="002C3907">
        <w:rPr>
          <w:rFonts w:ascii="Times New Roman" w:hAnsi="Times New Roman" w:cs="Times New Roman"/>
          <w:sz w:val="24"/>
          <w:szCs w:val="24"/>
        </w:rPr>
        <w:t>izlo</w:t>
      </w:r>
      <w:r w:rsidR="00242C5A" w:rsidRPr="002C3907">
        <w:rPr>
          <w:rFonts w:ascii="Times New Roman" w:hAnsi="Times New Roman" w:cs="Times New Roman"/>
          <w:sz w:val="24"/>
          <w:szCs w:val="24"/>
        </w:rPr>
        <w:t>ga</w:t>
      </w:r>
      <w:r w:rsidR="00B50653" w:rsidRPr="002C3907">
        <w:rPr>
          <w:rFonts w:ascii="Times New Roman" w:hAnsi="Times New Roman" w:cs="Times New Roman"/>
          <w:sz w:val="24"/>
          <w:szCs w:val="24"/>
        </w:rPr>
        <w:t>,</w:t>
      </w:r>
      <w:r w:rsidR="00B50653" w:rsidRPr="002C3907">
        <w:rPr>
          <w:rFonts w:ascii="Times New Roman" w:hAnsi="Times New Roman" w:cs="Times New Roman"/>
          <w:spacing w:val="-31"/>
          <w:sz w:val="24"/>
          <w:szCs w:val="24"/>
        </w:rPr>
        <w:t xml:space="preserve"> </w:t>
      </w:r>
      <w:r w:rsidR="00A71E68" w:rsidRPr="002C3907">
        <w:rPr>
          <w:rFonts w:ascii="Times New Roman" w:hAnsi="Times New Roman" w:cs="Times New Roman"/>
          <w:sz w:val="24"/>
          <w:szCs w:val="24"/>
        </w:rPr>
        <w:t xml:space="preserve"> postavljanje tend</w:t>
      </w:r>
      <w:r w:rsidR="0045587A" w:rsidRPr="002C3907">
        <w:rPr>
          <w:rFonts w:ascii="Times New Roman" w:hAnsi="Times New Roman" w:cs="Times New Roman"/>
          <w:sz w:val="24"/>
          <w:szCs w:val="24"/>
        </w:rPr>
        <w:t>a i sjenila, postavljanje</w:t>
      </w:r>
      <w:r w:rsidR="00B50653" w:rsidRPr="002C3907">
        <w:rPr>
          <w:rFonts w:ascii="Times New Roman" w:hAnsi="Times New Roman" w:cs="Times New Roman"/>
          <w:spacing w:val="-31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robni</w:t>
      </w:r>
      <w:r w:rsidR="00A71E68" w:rsidRPr="002C3907">
        <w:rPr>
          <w:rFonts w:ascii="Times New Roman" w:hAnsi="Times New Roman" w:cs="Times New Roman"/>
          <w:sz w:val="24"/>
          <w:szCs w:val="24"/>
        </w:rPr>
        <w:t>h</w:t>
      </w:r>
      <w:r w:rsidR="00B50653" w:rsidRPr="002C3907">
        <w:rPr>
          <w:rFonts w:ascii="Times New Roman" w:hAnsi="Times New Roman" w:cs="Times New Roman"/>
          <w:spacing w:val="-30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artik</w:t>
      </w:r>
      <w:r w:rsidR="003E2DE9">
        <w:rPr>
          <w:rFonts w:ascii="Times New Roman" w:hAnsi="Times New Roman" w:cs="Times New Roman"/>
          <w:sz w:val="24"/>
          <w:szCs w:val="24"/>
        </w:rPr>
        <w:t>a</w:t>
      </w:r>
      <w:r w:rsidR="00B50653" w:rsidRPr="002C3907">
        <w:rPr>
          <w:rFonts w:ascii="Times New Roman" w:hAnsi="Times New Roman" w:cs="Times New Roman"/>
          <w:sz w:val="24"/>
          <w:szCs w:val="24"/>
        </w:rPr>
        <w:t>l</w:t>
      </w:r>
      <w:r w:rsidR="00A71E68" w:rsidRPr="002C3907">
        <w:rPr>
          <w:rFonts w:ascii="Times New Roman" w:hAnsi="Times New Roman" w:cs="Times New Roman"/>
          <w:sz w:val="24"/>
          <w:szCs w:val="24"/>
        </w:rPr>
        <w:t>a</w:t>
      </w:r>
      <w:r w:rsidR="00B50653" w:rsidRPr="002C3907">
        <w:rPr>
          <w:rFonts w:ascii="Times New Roman" w:hAnsi="Times New Roman" w:cs="Times New Roman"/>
          <w:spacing w:val="-29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na</w:t>
      </w:r>
      <w:r w:rsidR="00B50653" w:rsidRPr="002C3907">
        <w:rPr>
          <w:rFonts w:ascii="Times New Roman" w:hAnsi="Times New Roman" w:cs="Times New Roman"/>
          <w:spacing w:val="-31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dovratnicima vrata</w:t>
      </w:r>
      <w:r w:rsidR="00B50653" w:rsidRPr="002C3907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i</w:t>
      </w:r>
      <w:r w:rsidR="00B50653" w:rsidRPr="002C3907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prozora,</w:t>
      </w:r>
      <w:r w:rsidR="00B50653" w:rsidRPr="002C3907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osvjetljenje</w:t>
      </w:r>
      <w:r w:rsidR="00B50653" w:rsidRPr="002C3907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fasade</w:t>
      </w:r>
      <w:r w:rsidR="00B50653" w:rsidRPr="002C3907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="00B50653" w:rsidRPr="002C3907">
        <w:rPr>
          <w:rFonts w:ascii="Times New Roman" w:hAnsi="Times New Roman" w:cs="Times New Roman"/>
          <w:sz w:val="24"/>
          <w:szCs w:val="24"/>
        </w:rPr>
        <w:t>i</w:t>
      </w:r>
      <w:r w:rsidR="00B50653" w:rsidRPr="002C3907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="0045587A" w:rsidRPr="002C3907">
        <w:rPr>
          <w:rFonts w:ascii="Times New Roman" w:hAnsi="Times New Roman" w:cs="Times New Roman"/>
          <w:sz w:val="24"/>
          <w:szCs w:val="24"/>
        </w:rPr>
        <w:t>drugo te</w:t>
      </w:r>
      <w:r w:rsidR="00242C5A" w:rsidRPr="002C3907">
        <w:rPr>
          <w:rFonts w:ascii="Times New Roman" w:hAnsi="Times New Roman" w:cs="Times New Roman"/>
          <w:sz w:val="24"/>
          <w:szCs w:val="24"/>
        </w:rPr>
        <w:t xml:space="preserve"> na postavljanje vaza sa biljem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te parametri</w:t>
      </w:r>
      <w:r w:rsidR="0091515F" w:rsidRPr="002C3907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uređenja </w:t>
      </w:r>
      <w:r w:rsidR="00242C5A" w:rsidRPr="002C3907">
        <w:rPr>
          <w:rFonts w:ascii="Times New Roman" w:hAnsi="Times New Roman" w:cs="Times New Roman"/>
          <w:sz w:val="24"/>
          <w:szCs w:val="24"/>
        </w:rPr>
        <w:t>okućnica</w:t>
      </w:r>
      <w:r w:rsidR="0091515F" w:rsidRPr="002C3907">
        <w:rPr>
          <w:rFonts w:ascii="Times New Roman" w:hAnsi="Times New Roman" w:cs="Times New Roman"/>
          <w:spacing w:val="-18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>oko</w:t>
      </w:r>
      <w:r w:rsidR="0091515F" w:rsidRPr="002C3907">
        <w:rPr>
          <w:rFonts w:ascii="Times New Roman" w:hAnsi="Times New Roman" w:cs="Times New Roman"/>
          <w:spacing w:val="-19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>objek</w:t>
      </w:r>
      <w:r w:rsidR="003E2DE9">
        <w:rPr>
          <w:rFonts w:ascii="Times New Roman" w:hAnsi="Times New Roman" w:cs="Times New Roman"/>
          <w:sz w:val="24"/>
          <w:szCs w:val="24"/>
        </w:rPr>
        <w:t>ata</w:t>
      </w:r>
      <w:r w:rsidR="0091515F" w:rsidRPr="002C3907">
        <w:rPr>
          <w:rFonts w:ascii="Times New Roman" w:hAnsi="Times New Roman" w:cs="Times New Roman"/>
          <w:spacing w:val="-20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>za</w:t>
      </w:r>
      <w:r w:rsidR="0091515F" w:rsidRPr="002C3907">
        <w:rPr>
          <w:rFonts w:ascii="Times New Roman" w:hAnsi="Times New Roman" w:cs="Times New Roman"/>
          <w:spacing w:val="-17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>stanovanje</w:t>
      </w:r>
      <w:r w:rsidR="00242C5A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>ili nam</w:t>
      </w:r>
      <w:r w:rsidR="00DF4854" w:rsidRPr="002C3907">
        <w:rPr>
          <w:rFonts w:ascii="Times New Roman" w:hAnsi="Times New Roman" w:cs="Times New Roman"/>
          <w:sz w:val="24"/>
          <w:szCs w:val="24"/>
        </w:rPr>
        <w:t>i</w:t>
      </w:r>
      <w:r w:rsidR="0091515F" w:rsidRPr="002C3907">
        <w:rPr>
          <w:rFonts w:ascii="Times New Roman" w:hAnsi="Times New Roman" w:cs="Times New Roman"/>
          <w:sz w:val="24"/>
          <w:szCs w:val="24"/>
        </w:rPr>
        <w:t>jenjeni turističkoj djelatnosti</w:t>
      </w:r>
      <w:r w:rsidR="00242C5A" w:rsidRPr="002C3907">
        <w:rPr>
          <w:rFonts w:ascii="Times New Roman" w:hAnsi="Times New Roman" w:cs="Times New Roman"/>
          <w:sz w:val="24"/>
          <w:szCs w:val="24"/>
        </w:rPr>
        <w:t xml:space="preserve"> (ko</w:t>
      </w:r>
      <w:r w:rsidR="0045587A" w:rsidRPr="002C3907">
        <w:rPr>
          <w:rFonts w:ascii="Times New Roman" w:hAnsi="Times New Roman" w:cs="Times New Roman"/>
          <w:sz w:val="24"/>
          <w:szCs w:val="24"/>
        </w:rPr>
        <w:t>je graniče sa javnom površinom).</w:t>
      </w:r>
    </w:p>
    <w:p w14:paraId="5CC19516" w14:textId="294354B3" w:rsidR="008F6C33" w:rsidRDefault="008F6C33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(4) </w:t>
      </w:r>
      <w:r w:rsidR="00781D51" w:rsidRPr="002C3907">
        <w:rPr>
          <w:rFonts w:ascii="Times New Roman" w:hAnsi="Times New Roman" w:cs="Times New Roman"/>
          <w:sz w:val="24"/>
          <w:szCs w:val="24"/>
        </w:rPr>
        <w:t>Oprema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koja</w:t>
      </w:r>
      <w:r w:rsidR="00781D51" w:rsidRPr="002C3907">
        <w:rPr>
          <w:rFonts w:ascii="Times New Roman" w:hAnsi="Times New Roman" w:cs="Times New Roman"/>
          <w:sz w:val="24"/>
          <w:szCs w:val="24"/>
        </w:rPr>
        <w:t xml:space="preserve"> se postavlja na javne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i privatne</w:t>
      </w:r>
      <w:r w:rsidR="00781D51" w:rsidRPr="002C3907">
        <w:rPr>
          <w:rFonts w:ascii="Times New Roman" w:hAnsi="Times New Roman" w:cs="Times New Roman"/>
          <w:sz w:val="24"/>
          <w:szCs w:val="24"/>
        </w:rPr>
        <w:t xml:space="preserve"> površine i/ili građevine na području stare jezgre naselja Medulin neovisno o njihovom imovinsko-pravnom statusu. </w:t>
      </w:r>
    </w:p>
    <w:p w14:paraId="17152807" w14:textId="4833F3DA" w:rsidR="0081749B" w:rsidRPr="00EA3F1D" w:rsidRDefault="0081749B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EA3F1D">
        <w:rPr>
          <w:rFonts w:ascii="Times New Roman" w:hAnsi="Times New Roman" w:cs="Times New Roman"/>
          <w:sz w:val="24"/>
          <w:szCs w:val="24"/>
        </w:rPr>
        <w:t xml:space="preserve">(5) </w:t>
      </w:r>
      <w:r w:rsidR="002A7760" w:rsidRPr="00EA3F1D">
        <w:rPr>
          <w:rFonts w:ascii="Times New Roman" w:hAnsi="Times New Roman" w:cs="Times New Roman"/>
          <w:sz w:val="24"/>
          <w:szCs w:val="24"/>
        </w:rPr>
        <w:t xml:space="preserve">Ovim </w:t>
      </w:r>
      <w:r w:rsidR="00EA3F1D" w:rsidRPr="00EA3F1D">
        <w:rPr>
          <w:rFonts w:ascii="Times New Roman" w:hAnsi="Times New Roman" w:cs="Times New Roman"/>
          <w:sz w:val="24"/>
          <w:szCs w:val="24"/>
        </w:rPr>
        <w:t xml:space="preserve">se </w:t>
      </w:r>
      <w:r w:rsidR="002A7760" w:rsidRPr="00EA3F1D">
        <w:rPr>
          <w:rFonts w:ascii="Times New Roman" w:hAnsi="Times New Roman" w:cs="Times New Roman"/>
          <w:sz w:val="24"/>
          <w:szCs w:val="24"/>
        </w:rPr>
        <w:t xml:space="preserve">Pravilnikom </w:t>
      </w:r>
      <w:r w:rsidR="00EA3F1D" w:rsidRPr="00EA3F1D">
        <w:rPr>
          <w:rFonts w:ascii="Times New Roman" w:hAnsi="Times New Roman" w:cs="Times New Roman"/>
          <w:sz w:val="24"/>
          <w:szCs w:val="24"/>
        </w:rPr>
        <w:t xml:space="preserve">definira </w:t>
      </w:r>
      <w:r w:rsidR="002A7760" w:rsidRPr="00EA3F1D">
        <w:rPr>
          <w:rFonts w:ascii="Times New Roman" w:hAnsi="Times New Roman" w:cs="Times New Roman"/>
          <w:sz w:val="24"/>
          <w:szCs w:val="24"/>
        </w:rPr>
        <w:t>o</w:t>
      </w:r>
      <w:r w:rsidRPr="00EA3F1D">
        <w:rPr>
          <w:rFonts w:ascii="Times New Roman" w:hAnsi="Times New Roman" w:cs="Times New Roman"/>
          <w:sz w:val="24"/>
          <w:szCs w:val="24"/>
        </w:rPr>
        <w:t>prem</w:t>
      </w:r>
      <w:r w:rsidR="00EA3F1D" w:rsidRPr="00EA3F1D">
        <w:rPr>
          <w:rFonts w:ascii="Times New Roman" w:hAnsi="Times New Roman" w:cs="Times New Roman"/>
          <w:sz w:val="24"/>
          <w:szCs w:val="24"/>
        </w:rPr>
        <w:t xml:space="preserve">a u smislu </w:t>
      </w:r>
      <w:r w:rsidR="002A7760" w:rsidRPr="00EA3F1D">
        <w:rPr>
          <w:rFonts w:ascii="Times New Roman" w:hAnsi="Times New Roman" w:cs="Times New Roman"/>
          <w:sz w:val="24"/>
          <w:szCs w:val="24"/>
        </w:rPr>
        <w:t>oprem</w:t>
      </w:r>
      <w:r w:rsidR="00EA3F1D" w:rsidRPr="00EA3F1D">
        <w:rPr>
          <w:rFonts w:ascii="Times New Roman" w:hAnsi="Times New Roman" w:cs="Times New Roman"/>
          <w:sz w:val="24"/>
          <w:szCs w:val="24"/>
        </w:rPr>
        <w:t>e</w:t>
      </w:r>
      <w:r w:rsidR="002A7760" w:rsidRPr="00EA3F1D">
        <w:rPr>
          <w:rFonts w:ascii="Times New Roman" w:hAnsi="Times New Roman" w:cs="Times New Roman"/>
          <w:sz w:val="24"/>
          <w:szCs w:val="24"/>
        </w:rPr>
        <w:t xml:space="preserve"> za reklamiranje, rasvjetna tijela</w:t>
      </w:r>
      <w:r w:rsidR="00EA3F1D" w:rsidRPr="00EA3F1D">
        <w:rPr>
          <w:rFonts w:ascii="Times New Roman" w:hAnsi="Times New Roman" w:cs="Times New Roman"/>
          <w:sz w:val="24"/>
          <w:szCs w:val="24"/>
        </w:rPr>
        <w:t>,</w:t>
      </w:r>
      <w:r w:rsidR="002A7760" w:rsidRPr="00EA3F1D">
        <w:rPr>
          <w:rFonts w:ascii="Times New Roman" w:hAnsi="Times New Roman" w:cs="Times New Roman"/>
          <w:sz w:val="24"/>
          <w:szCs w:val="24"/>
        </w:rPr>
        <w:t xml:space="preserve"> </w:t>
      </w:r>
      <w:r w:rsidR="00EA3F1D" w:rsidRPr="00EA3F1D">
        <w:rPr>
          <w:rFonts w:ascii="Times New Roman" w:hAnsi="Times New Roman" w:cs="Times New Roman"/>
          <w:sz w:val="24"/>
          <w:szCs w:val="24"/>
        </w:rPr>
        <w:t>t</w:t>
      </w:r>
      <w:r w:rsidR="002A7760" w:rsidRPr="00EA3F1D">
        <w:rPr>
          <w:rFonts w:ascii="Times New Roman" w:hAnsi="Times New Roman" w:cs="Times New Roman"/>
          <w:sz w:val="24"/>
          <w:szCs w:val="24"/>
        </w:rPr>
        <w:t>ende, oprema ugostiteljske terase</w:t>
      </w:r>
      <w:r w:rsidR="00EA3F1D" w:rsidRPr="00EA3F1D">
        <w:rPr>
          <w:rFonts w:ascii="Times New Roman" w:hAnsi="Times New Roman" w:cs="Times New Roman"/>
          <w:sz w:val="24"/>
          <w:szCs w:val="24"/>
        </w:rPr>
        <w:t>, vaze za cvijeće i bilje, izloz</w:t>
      </w:r>
      <w:r w:rsidR="003E2DE9">
        <w:rPr>
          <w:rFonts w:ascii="Times New Roman" w:hAnsi="Times New Roman" w:cs="Times New Roman"/>
          <w:sz w:val="24"/>
          <w:szCs w:val="24"/>
        </w:rPr>
        <w:t>i, vanjske jedinice klima uređa</w:t>
      </w:r>
      <w:r w:rsidR="00EA3F1D" w:rsidRPr="00EA3F1D">
        <w:rPr>
          <w:rFonts w:ascii="Times New Roman" w:hAnsi="Times New Roman" w:cs="Times New Roman"/>
          <w:sz w:val="24"/>
          <w:szCs w:val="24"/>
        </w:rPr>
        <w:t>ja i slično.</w:t>
      </w:r>
    </w:p>
    <w:p w14:paraId="0981530C" w14:textId="5858C513" w:rsidR="007456E4" w:rsidRPr="002C3907" w:rsidRDefault="00781D51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</w:t>
      </w:r>
      <w:r w:rsidR="00E73EF8">
        <w:rPr>
          <w:rFonts w:ascii="Times New Roman" w:hAnsi="Times New Roman" w:cs="Times New Roman"/>
          <w:sz w:val="24"/>
          <w:szCs w:val="24"/>
        </w:rPr>
        <w:t>6</w:t>
      </w:r>
      <w:r w:rsidRPr="002C3907">
        <w:rPr>
          <w:rFonts w:ascii="Times New Roman" w:hAnsi="Times New Roman" w:cs="Times New Roman"/>
          <w:sz w:val="24"/>
          <w:szCs w:val="24"/>
        </w:rPr>
        <w:t xml:space="preserve">) </w:t>
      </w:r>
      <w:r w:rsidR="0011468C">
        <w:rPr>
          <w:rFonts w:ascii="Times New Roman" w:hAnsi="Times New Roman" w:cs="Times New Roman"/>
          <w:sz w:val="24"/>
          <w:szCs w:val="24"/>
        </w:rPr>
        <w:t>Parametri</w:t>
      </w:r>
      <w:r w:rsidR="007456E4" w:rsidRPr="002C3907">
        <w:rPr>
          <w:rFonts w:ascii="Times New Roman" w:hAnsi="Times New Roman" w:cs="Times New Roman"/>
          <w:sz w:val="24"/>
          <w:szCs w:val="24"/>
        </w:rPr>
        <w:t xml:space="preserve"> koji nisu definirani ovim Pravilnikom uređuju se sukladno važećoj Odluci o komunalnom redu Općine Medulin.</w:t>
      </w:r>
    </w:p>
    <w:p w14:paraId="352F7A94" w14:textId="27809548" w:rsidR="00DC3293" w:rsidRPr="002C3907" w:rsidRDefault="00F17721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</w:t>
      </w:r>
      <w:r w:rsidR="00E73EF8">
        <w:rPr>
          <w:rFonts w:ascii="Times New Roman" w:hAnsi="Times New Roman" w:cs="Times New Roman"/>
          <w:sz w:val="24"/>
          <w:szCs w:val="24"/>
        </w:rPr>
        <w:t>7</w:t>
      </w:r>
      <w:r w:rsidRPr="002C3907">
        <w:rPr>
          <w:rFonts w:ascii="Times New Roman" w:hAnsi="Times New Roman" w:cs="Times New Roman"/>
          <w:sz w:val="24"/>
          <w:szCs w:val="24"/>
        </w:rPr>
        <w:t xml:space="preserve">) </w:t>
      </w:r>
      <w:r w:rsidR="00DC3293" w:rsidRPr="002C3907">
        <w:rPr>
          <w:rFonts w:ascii="Times New Roman" w:hAnsi="Times New Roman" w:cs="Times New Roman"/>
          <w:sz w:val="24"/>
          <w:szCs w:val="24"/>
        </w:rPr>
        <w:t>Uređenje pročelja te postavljanje opreme odnosno utvrđivanje oblikovanj</w:t>
      </w:r>
      <w:r w:rsidR="003E2DE9">
        <w:rPr>
          <w:rFonts w:ascii="Times New Roman" w:hAnsi="Times New Roman" w:cs="Times New Roman"/>
          <w:sz w:val="24"/>
          <w:szCs w:val="24"/>
        </w:rPr>
        <w:t>a</w:t>
      </w:r>
      <w:r w:rsidR="00DC3293" w:rsidRPr="002C3907">
        <w:rPr>
          <w:rFonts w:ascii="Times New Roman" w:hAnsi="Times New Roman" w:cs="Times New Roman"/>
          <w:sz w:val="24"/>
          <w:szCs w:val="24"/>
        </w:rPr>
        <w:t xml:space="preserve"> i pozicije za postavljanje iste određuje se prema pojedinačnim zahtjevima te specifičnosti lokacije, sve prema uvjetima ovog Praviln</w:t>
      </w:r>
      <w:r w:rsidR="003E2DE9">
        <w:rPr>
          <w:rFonts w:ascii="Times New Roman" w:hAnsi="Times New Roman" w:cs="Times New Roman"/>
          <w:sz w:val="24"/>
          <w:szCs w:val="24"/>
        </w:rPr>
        <w:t>ika i Odluci o komunalnom redu Općine Medulin.</w:t>
      </w:r>
    </w:p>
    <w:p w14:paraId="5EE823B3" w14:textId="101411C8" w:rsidR="00F17721" w:rsidRPr="002C3907" w:rsidRDefault="00DC3293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</w:t>
      </w:r>
      <w:r w:rsidR="00E73EF8">
        <w:rPr>
          <w:rFonts w:ascii="Times New Roman" w:hAnsi="Times New Roman" w:cs="Times New Roman"/>
          <w:sz w:val="24"/>
          <w:szCs w:val="24"/>
        </w:rPr>
        <w:t>8</w:t>
      </w:r>
      <w:r w:rsidRPr="002C3907">
        <w:rPr>
          <w:rFonts w:ascii="Times New Roman" w:hAnsi="Times New Roman" w:cs="Times New Roman"/>
          <w:sz w:val="24"/>
          <w:szCs w:val="24"/>
        </w:rPr>
        <w:t>) Zahtjevi za uređenje pročelja i postavljanje opreme ( oprema za reklamiranje, tende, elementi za organizaciju terasa</w:t>
      </w:r>
      <w:r w:rsidR="009E0F98" w:rsidRPr="002C3907">
        <w:rPr>
          <w:rFonts w:ascii="Times New Roman" w:hAnsi="Times New Roman" w:cs="Times New Roman"/>
          <w:sz w:val="24"/>
          <w:szCs w:val="24"/>
        </w:rPr>
        <w:t>, vaze za cvijeće</w:t>
      </w:r>
      <w:r w:rsidRPr="002C3907">
        <w:rPr>
          <w:rFonts w:ascii="Times New Roman" w:hAnsi="Times New Roman" w:cs="Times New Roman"/>
          <w:sz w:val="24"/>
          <w:szCs w:val="24"/>
        </w:rPr>
        <w:t xml:space="preserve"> i ostalo) podnose se Upravnom odjelu za prostorn</w:t>
      </w:r>
      <w:r w:rsidR="003E2DE9">
        <w:rPr>
          <w:rFonts w:ascii="Times New Roman" w:hAnsi="Times New Roman" w:cs="Times New Roman"/>
          <w:sz w:val="24"/>
          <w:szCs w:val="24"/>
        </w:rPr>
        <w:t>o planiranje i zaštitu okoliša O</w:t>
      </w:r>
      <w:r w:rsidRPr="002C3907">
        <w:rPr>
          <w:rFonts w:ascii="Times New Roman" w:hAnsi="Times New Roman" w:cs="Times New Roman"/>
          <w:sz w:val="24"/>
          <w:szCs w:val="24"/>
        </w:rPr>
        <w:t xml:space="preserve">pćine Medulin. </w:t>
      </w:r>
    </w:p>
    <w:p w14:paraId="64A42B83" w14:textId="222714C8" w:rsidR="00DC3293" w:rsidRPr="002C3907" w:rsidRDefault="00E73EF8" w:rsidP="009E0F98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C3293" w:rsidRPr="002C3907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9</w:t>
      </w:r>
      <w:r w:rsidR="00DC3293" w:rsidRPr="002C3907">
        <w:rPr>
          <w:rFonts w:ascii="Times New Roman" w:hAnsi="Times New Roman" w:cs="Times New Roman"/>
          <w:sz w:val="24"/>
          <w:szCs w:val="24"/>
        </w:rPr>
        <w:t xml:space="preserve">) Uz zahtjev se prilaže prijedlog postavljanja u obliku skice </w:t>
      </w:r>
      <w:r w:rsidR="00B20A8C" w:rsidRPr="002C3907">
        <w:rPr>
          <w:rFonts w:ascii="Times New Roman" w:hAnsi="Times New Roman" w:cs="Times New Roman"/>
          <w:sz w:val="24"/>
          <w:szCs w:val="24"/>
        </w:rPr>
        <w:t>i</w:t>
      </w:r>
      <w:r w:rsidR="00DC3293" w:rsidRPr="002C3907">
        <w:rPr>
          <w:rFonts w:ascii="Times New Roman" w:hAnsi="Times New Roman" w:cs="Times New Roman"/>
          <w:sz w:val="24"/>
          <w:szCs w:val="24"/>
        </w:rPr>
        <w:t xml:space="preserve"> fotografija lokacije, </w:t>
      </w:r>
      <w:r w:rsidR="009E0F98" w:rsidRPr="002C3907">
        <w:rPr>
          <w:rFonts w:ascii="Times New Roman" w:hAnsi="Times New Roman" w:cs="Times New Roman"/>
          <w:sz w:val="24"/>
          <w:szCs w:val="24"/>
        </w:rPr>
        <w:t xml:space="preserve">tehnički opis, tekst reklame, </w:t>
      </w:r>
      <w:r w:rsidR="00DC3293" w:rsidRPr="002C3907">
        <w:rPr>
          <w:rFonts w:ascii="Times New Roman" w:hAnsi="Times New Roman" w:cs="Times New Roman"/>
          <w:sz w:val="24"/>
          <w:szCs w:val="24"/>
        </w:rPr>
        <w:t>dokaz o pravu vlasništva</w:t>
      </w:r>
      <w:r w:rsidR="009F3DD7" w:rsidRPr="002C3907">
        <w:rPr>
          <w:rFonts w:ascii="Times New Roman" w:hAnsi="Times New Roman" w:cs="Times New Roman"/>
          <w:sz w:val="24"/>
          <w:szCs w:val="24"/>
        </w:rPr>
        <w:t xml:space="preserve"> te suglasnost suvlasnika</w:t>
      </w:r>
      <w:r w:rsidR="00B20A8C" w:rsidRPr="002C3907">
        <w:rPr>
          <w:rFonts w:ascii="Times New Roman" w:hAnsi="Times New Roman" w:cs="Times New Roman"/>
          <w:sz w:val="24"/>
          <w:szCs w:val="24"/>
        </w:rPr>
        <w:t xml:space="preserve">. Djelatnik </w:t>
      </w:r>
      <w:r w:rsidR="003E2DE9" w:rsidRPr="002C3907">
        <w:rPr>
          <w:rFonts w:ascii="Times New Roman" w:hAnsi="Times New Roman" w:cs="Times New Roman"/>
          <w:sz w:val="24"/>
          <w:szCs w:val="24"/>
        </w:rPr>
        <w:t>Upravno</w:t>
      </w:r>
      <w:r w:rsidR="003E2DE9">
        <w:rPr>
          <w:rFonts w:ascii="Times New Roman" w:hAnsi="Times New Roman" w:cs="Times New Roman"/>
          <w:sz w:val="24"/>
          <w:szCs w:val="24"/>
        </w:rPr>
        <w:t>g</w:t>
      </w:r>
      <w:r w:rsidR="003E2DE9" w:rsidRPr="002C3907">
        <w:rPr>
          <w:rFonts w:ascii="Times New Roman" w:hAnsi="Times New Roman" w:cs="Times New Roman"/>
          <w:sz w:val="24"/>
          <w:szCs w:val="24"/>
        </w:rPr>
        <w:t xml:space="preserve"> odjelu za prostorn</w:t>
      </w:r>
      <w:r w:rsidR="003E2DE9">
        <w:rPr>
          <w:rFonts w:ascii="Times New Roman" w:hAnsi="Times New Roman" w:cs="Times New Roman"/>
          <w:sz w:val="24"/>
          <w:szCs w:val="24"/>
        </w:rPr>
        <w:t>o planiranje i zaštitu okoliša</w:t>
      </w:r>
      <w:r w:rsidR="003E2DE9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B20A8C" w:rsidRPr="002C3907">
        <w:rPr>
          <w:rFonts w:ascii="Times New Roman" w:hAnsi="Times New Roman" w:cs="Times New Roman"/>
          <w:sz w:val="24"/>
          <w:szCs w:val="24"/>
        </w:rPr>
        <w:t xml:space="preserve">može utvrditi </w:t>
      </w:r>
      <w:r w:rsidR="00DA5A18" w:rsidRPr="002C3907">
        <w:rPr>
          <w:rFonts w:ascii="Times New Roman" w:hAnsi="Times New Roman" w:cs="Times New Roman"/>
          <w:sz w:val="24"/>
          <w:szCs w:val="24"/>
        </w:rPr>
        <w:t xml:space="preserve">i zatražiti </w:t>
      </w:r>
      <w:r w:rsidR="00AF3F63" w:rsidRPr="002C3907">
        <w:rPr>
          <w:rFonts w:ascii="Times New Roman" w:hAnsi="Times New Roman" w:cs="Times New Roman"/>
          <w:sz w:val="24"/>
          <w:szCs w:val="24"/>
        </w:rPr>
        <w:t>dopun</w:t>
      </w:r>
      <w:r w:rsidR="00606172" w:rsidRPr="002C3907">
        <w:rPr>
          <w:rFonts w:ascii="Times New Roman" w:hAnsi="Times New Roman" w:cs="Times New Roman"/>
          <w:sz w:val="24"/>
          <w:szCs w:val="24"/>
        </w:rPr>
        <w:t>u</w:t>
      </w:r>
      <w:r w:rsidR="00AF3F63" w:rsidRPr="002C3907">
        <w:rPr>
          <w:rFonts w:ascii="Times New Roman" w:hAnsi="Times New Roman" w:cs="Times New Roman"/>
          <w:sz w:val="24"/>
          <w:szCs w:val="24"/>
        </w:rPr>
        <w:t xml:space="preserve"> zahtjeva</w:t>
      </w:r>
      <w:r w:rsidR="00606172" w:rsidRPr="002C3907">
        <w:rPr>
          <w:rFonts w:ascii="Times New Roman" w:hAnsi="Times New Roman" w:cs="Times New Roman"/>
          <w:sz w:val="24"/>
          <w:szCs w:val="24"/>
        </w:rPr>
        <w:t xml:space="preserve"> dodatnom dokumentacijom</w:t>
      </w:r>
      <w:r w:rsidR="00AF3F63" w:rsidRPr="002C390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1EE4E68" w14:textId="2046F063" w:rsidR="0045587A" w:rsidRPr="002C3907" w:rsidRDefault="003B4244" w:rsidP="0045587A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</w:t>
      </w:r>
      <w:r w:rsidR="00E73EF8">
        <w:rPr>
          <w:rFonts w:ascii="Times New Roman" w:hAnsi="Times New Roman" w:cs="Times New Roman"/>
          <w:sz w:val="24"/>
          <w:szCs w:val="24"/>
        </w:rPr>
        <w:t>10</w:t>
      </w:r>
      <w:r w:rsidRPr="002C3907">
        <w:rPr>
          <w:rFonts w:ascii="Times New Roman" w:hAnsi="Times New Roman" w:cs="Times New Roman"/>
          <w:sz w:val="24"/>
          <w:szCs w:val="24"/>
        </w:rPr>
        <w:t xml:space="preserve">) </w:t>
      </w:r>
      <w:r w:rsidR="004D0201" w:rsidRPr="002C3907">
        <w:rPr>
          <w:rFonts w:ascii="Times New Roman" w:hAnsi="Times New Roman" w:cs="Times New Roman"/>
          <w:sz w:val="24"/>
          <w:szCs w:val="24"/>
        </w:rPr>
        <w:t>Sv</w:t>
      </w:r>
      <w:r w:rsidR="003E2DE9">
        <w:rPr>
          <w:rFonts w:ascii="Times New Roman" w:hAnsi="Times New Roman" w:cs="Times New Roman"/>
          <w:sz w:val="24"/>
          <w:szCs w:val="24"/>
        </w:rPr>
        <w:t>u</w:t>
      </w:r>
      <w:r w:rsidR="004D0201" w:rsidRPr="002C3907">
        <w:rPr>
          <w:rFonts w:ascii="Times New Roman" w:hAnsi="Times New Roman" w:cs="Times New Roman"/>
          <w:sz w:val="24"/>
          <w:szCs w:val="24"/>
        </w:rPr>
        <w:t xml:space="preserve"> o</w:t>
      </w:r>
      <w:r w:rsidR="003E2DE9">
        <w:rPr>
          <w:rFonts w:ascii="Times New Roman" w:hAnsi="Times New Roman" w:cs="Times New Roman"/>
          <w:sz w:val="24"/>
          <w:szCs w:val="24"/>
        </w:rPr>
        <w:t>premu</w:t>
      </w:r>
      <w:r w:rsidRPr="002C3907">
        <w:rPr>
          <w:rFonts w:ascii="Times New Roman" w:hAnsi="Times New Roman" w:cs="Times New Roman"/>
          <w:sz w:val="24"/>
          <w:szCs w:val="24"/>
        </w:rPr>
        <w:t xml:space="preserve"> koja je postavljena</w:t>
      </w:r>
      <w:r w:rsidR="004D0201" w:rsidRPr="002C3907">
        <w:rPr>
          <w:rFonts w:ascii="Times New Roman" w:hAnsi="Times New Roman" w:cs="Times New Roman"/>
          <w:sz w:val="24"/>
          <w:szCs w:val="24"/>
        </w:rPr>
        <w:t xml:space="preserve"> na građevinu i/ili javnu površinu bez ili 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protivno</w:t>
      </w:r>
      <w:r w:rsidR="004D0201" w:rsidRPr="002C3907">
        <w:rPr>
          <w:rFonts w:ascii="Times New Roman" w:hAnsi="Times New Roman" w:cs="Times New Roman"/>
          <w:sz w:val="24"/>
          <w:szCs w:val="24"/>
        </w:rPr>
        <w:t xml:space="preserve"> odobrenju javnopravnog tijela te protivno</w:t>
      </w:r>
      <w:r w:rsidRPr="002C3907">
        <w:rPr>
          <w:rFonts w:ascii="Times New Roman" w:hAnsi="Times New Roman" w:cs="Times New Roman"/>
          <w:sz w:val="24"/>
          <w:szCs w:val="24"/>
        </w:rPr>
        <w:t xml:space="preserve"> ov</w:t>
      </w:r>
      <w:r w:rsidR="003E2DE9">
        <w:rPr>
          <w:rFonts w:ascii="Times New Roman" w:hAnsi="Times New Roman" w:cs="Times New Roman"/>
          <w:sz w:val="24"/>
          <w:szCs w:val="24"/>
        </w:rPr>
        <w:t>o</w:t>
      </w:r>
      <w:r w:rsidR="004D0201" w:rsidRPr="002C3907">
        <w:rPr>
          <w:rFonts w:ascii="Times New Roman" w:hAnsi="Times New Roman" w:cs="Times New Roman"/>
          <w:sz w:val="24"/>
          <w:szCs w:val="24"/>
        </w:rPr>
        <w:t>m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Pravilnik</w:t>
      </w:r>
      <w:r w:rsidR="003E2DE9">
        <w:rPr>
          <w:rFonts w:ascii="Times New Roman" w:hAnsi="Times New Roman" w:cs="Times New Roman"/>
          <w:sz w:val="24"/>
          <w:szCs w:val="24"/>
        </w:rPr>
        <w:t>u</w:t>
      </w:r>
      <w:r w:rsidRPr="002C3907">
        <w:rPr>
          <w:rFonts w:ascii="Times New Roman" w:hAnsi="Times New Roman" w:cs="Times New Roman"/>
          <w:sz w:val="24"/>
          <w:szCs w:val="24"/>
        </w:rPr>
        <w:t xml:space="preserve">, </w:t>
      </w:r>
      <w:r w:rsidR="004D0201" w:rsidRPr="002C3907">
        <w:rPr>
          <w:rFonts w:ascii="Times New Roman" w:hAnsi="Times New Roman" w:cs="Times New Roman"/>
          <w:sz w:val="24"/>
          <w:szCs w:val="24"/>
        </w:rPr>
        <w:t>potrebno je ukloniti u roku od 8 (osam) dana od dana stupanja na snagu</w:t>
      </w:r>
      <w:r w:rsidR="00B64481" w:rsidRPr="002C3907">
        <w:rPr>
          <w:rFonts w:ascii="Times New Roman" w:hAnsi="Times New Roman" w:cs="Times New Roman"/>
          <w:sz w:val="24"/>
          <w:szCs w:val="24"/>
        </w:rPr>
        <w:t xml:space="preserve"> ovog Pravilnika. </w:t>
      </w:r>
    </w:p>
    <w:p w14:paraId="649F1E29" w14:textId="5450B373" w:rsidR="0045587A" w:rsidRPr="002C3907" w:rsidRDefault="00E73EF8" w:rsidP="0045587A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(11</w:t>
      </w:r>
      <w:r w:rsidR="0045587A" w:rsidRPr="002C3907">
        <w:rPr>
          <w:rFonts w:ascii="Times New Roman" w:hAnsi="Times New Roman" w:cs="Times New Roman"/>
          <w:sz w:val="24"/>
          <w:szCs w:val="24"/>
        </w:rPr>
        <w:t>) Pravilnikom će se definirati period prilagodbe odnosno usklađenje sa istim, ukoliko oprema nije uklonjena nakon definiranja roka (</w:t>
      </w:r>
      <w:r w:rsidR="0045405A" w:rsidRPr="0045405A">
        <w:rPr>
          <w:rFonts w:ascii="Times New Roman" w:hAnsi="Times New Roman" w:cs="Times New Roman"/>
          <w:sz w:val="24"/>
          <w:szCs w:val="24"/>
        </w:rPr>
        <w:t>9</w:t>
      </w:r>
      <w:r w:rsidR="0045587A" w:rsidRPr="0045405A">
        <w:rPr>
          <w:rFonts w:ascii="Times New Roman" w:hAnsi="Times New Roman" w:cs="Times New Roman"/>
          <w:sz w:val="24"/>
          <w:szCs w:val="24"/>
        </w:rPr>
        <w:t xml:space="preserve"> mjesec</w:t>
      </w:r>
      <w:r w:rsidR="0045405A" w:rsidRPr="0045405A">
        <w:rPr>
          <w:rFonts w:ascii="Times New Roman" w:hAnsi="Times New Roman" w:cs="Times New Roman"/>
          <w:sz w:val="24"/>
          <w:szCs w:val="24"/>
        </w:rPr>
        <w:t>i</w:t>
      </w:r>
      <w:r w:rsidR="0045587A" w:rsidRPr="0045405A">
        <w:rPr>
          <w:rFonts w:ascii="Times New Roman" w:hAnsi="Times New Roman" w:cs="Times New Roman"/>
          <w:sz w:val="24"/>
          <w:szCs w:val="24"/>
        </w:rPr>
        <w:t xml:space="preserve"> </w:t>
      </w:r>
      <w:r w:rsidR="0045587A" w:rsidRPr="002C3907">
        <w:rPr>
          <w:rFonts w:ascii="Times New Roman" w:hAnsi="Times New Roman" w:cs="Times New Roman"/>
          <w:sz w:val="24"/>
          <w:szCs w:val="24"/>
        </w:rPr>
        <w:t>od donošenja Pravilnika) to će učiniti komunalni redari Općine Medulin te trošak uklanjanja fakturirati vlasniku.</w:t>
      </w:r>
    </w:p>
    <w:p w14:paraId="373B38BE" w14:textId="43B3288A" w:rsidR="0045587A" w:rsidRPr="002C3907" w:rsidRDefault="00E73EF8" w:rsidP="0045587A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(12</w:t>
      </w:r>
      <w:r w:rsidR="0045587A" w:rsidRPr="002C3907">
        <w:rPr>
          <w:rFonts w:ascii="Times New Roman" w:hAnsi="Times New Roman" w:cs="Times New Roman"/>
          <w:sz w:val="24"/>
          <w:szCs w:val="24"/>
        </w:rPr>
        <w:t>) Kaznene odredbe (novčane kazne) sukladn</w:t>
      </w:r>
      <w:r w:rsidR="003E2DE9">
        <w:rPr>
          <w:rFonts w:ascii="Times New Roman" w:hAnsi="Times New Roman" w:cs="Times New Roman"/>
          <w:sz w:val="24"/>
          <w:szCs w:val="24"/>
        </w:rPr>
        <w:t>e su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važećoj Odluci o komunalnom redu.</w:t>
      </w:r>
    </w:p>
    <w:p w14:paraId="2A30C10D" w14:textId="77777777" w:rsidR="0045587A" w:rsidRPr="002C3907" w:rsidRDefault="0045587A" w:rsidP="0045587A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</w:p>
    <w:p w14:paraId="583A2D0F" w14:textId="4ADF846C" w:rsidR="0045587A" w:rsidRPr="002C3907" w:rsidRDefault="0045587A" w:rsidP="00BB113B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</w:p>
    <w:p w14:paraId="15ADA2F1" w14:textId="4150BF55" w:rsidR="00BB113B" w:rsidRPr="002C3907" w:rsidRDefault="00BB113B" w:rsidP="0091515F">
      <w:pPr>
        <w:pStyle w:val="Tijeloteksta"/>
        <w:spacing w:line="276" w:lineRule="auto"/>
        <w:ind w:left="220" w:right="214" w:firstLine="719"/>
        <w:jc w:val="both"/>
        <w:rPr>
          <w:rFonts w:ascii="Times New Roman" w:hAnsi="Times New Roman" w:cs="Times New Roman"/>
          <w:sz w:val="24"/>
          <w:szCs w:val="24"/>
        </w:rPr>
      </w:pPr>
    </w:p>
    <w:p w14:paraId="75E16465" w14:textId="296658C9" w:rsidR="00BF3715" w:rsidRPr="002C3907" w:rsidRDefault="001D4611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4611"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  <w:drawing>
          <wp:inline distT="0" distB="0" distL="0" distR="0" wp14:anchorId="0FD1EFFE" wp14:editId="6DBACA29">
            <wp:extent cx="5972810" cy="6289093"/>
            <wp:effectExtent l="0" t="0" r="8890" b="0"/>
            <wp:docPr id="5" name="Picture 5" descr="C:\Users\klara\AppData\Local\Microsoft\Windows\Temporary Internet Files\Content.Outlook\XESHII74\obuhvat-orto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ara\AppData\Local\Microsoft\Windows\Temporary Internet Files\Content.Outlook\XESHII74\obuhvat-ortophot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628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9F37D" w14:textId="4BFA5B88" w:rsidR="00BF3715" w:rsidRPr="002C3907" w:rsidRDefault="00BF3715" w:rsidP="00BF3715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C6D213A" w14:textId="27C17E3D" w:rsidR="002F58EA" w:rsidRPr="002C3907" w:rsidRDefault="002F58EA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149FCF" w14:textId="4343A423" w:rsidR="00BF3715" w:rsidRPr="002C3907" w:rsidRDefault="00BF3715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FCA7B0" w14:textId="52F17D7A" w:rsidR="00BF3715" w:rsidRPr="002C3907" w:rsidRDefault="00242C5A" w:rsidP="0045587A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Prilog 1. - </w:t>
      </w:r>
      <w:r w:rsidR="00BF3715" w:rsidRPr="002C3907">
        <w:rPr>
          <w:rFonts w:ascii="Times New Roman" w:hAnsi="Times New Roman" w:cs="Times New Roman"/>
          <w:sz w:val="24"/>
          <w:szCs w:val="24"/>
        </w:rPr>
        <w:t>Obuhvat povijesne jezgre naselja Medulin</w:t>
      </w:r>
    </w:p>
    <w:p w14:paraId="099E63F6" w14:textId="77777777" w:rsidR="002F58EA" w:rsidRPr="002C3907" w:rsidRDefault="002F58EA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A85510" w14:textId="77777777" w:rsidR="0018671F" w:rsidRPr="002C3907" w:rsidRDefault="0018671F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4546AE" w14:textId="77777777" w:rsidR="0018671F" w:rsidRPr="002C3907" w:rsidRDefault="0018671F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B85268" w14:textId="77777777" w:rsidR="00BF3715" w:rsidRPr="002C3907" w:rsidRDefault="00BF3715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E396AE0" w14:textId="77777777" w:rsidR="00BF3715" w:rsidRPr="002C3907" w:rsidRDefault="00BF3715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0A65F0" w14:textId="77777777" w:rsidR="002C3907" w:rsidRPr="002C3907" w:rsidRDefault="002C3907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EFD1FCC" w14:textId="6947E2FE" w:rsidR="00BB113B" w:rsidRPr="002C3907" w:rsidRDefault="00EB5B44" w:rsidP="00EB5B44">
      <w:pPr>
        <w:pStyle w:val="Naslov1"/>
        <w:rPr>
          <w:rFonts w:ascii="Times New Roman" w:hAnsi="Times New Roman" w:cs="Times New Roman"/>
        </w:rPr>
      </w:pPr>
      <w:bookmarkStart w:id="3" w:name="_Toc8288130"/>
      <w:r w:rsidRPr="002C3907">
        <w:rPr>
          <w:rFonts w:ascii="Times New Roman" w:hAnsi="Times New Roman" w:cs="Times New Roman"/>
        </w:rPr>
        <w:t>2</w:t>
      </w:r>
      <w:r w:rsidR="00BB113B" w:rsidRPr="002C3907">
        <w:rPr>
          <w:rFonts w:ascii="Times New Roman" w:hAnsi="Times New Roman" w:cs="Times New Roman"/>
        </w:rPr>
        <w:t>. OPĆI UVJETI ZA POSTAVLJANJE OPREME</w:t>
      </w:r>
      <w:bookmarkEnd w:id="3"/>
    </w:p>
    <w:p w14:paraId="731D1A7A" w14:textId="77777777" w:rsidR="00BB113B" w:rsidRPr="002C3907" w:rsidRDefault="00BB113B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B98956" w14:textId="77777777" w:rsidR="00BB113B" w:rsidRPr="002C3907" w:rsidRDefault="00BB113B" w:rsidP="00BB113B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2.</w:t>
      </w:r>
    </w:p>
    <w:p w14:paraId="2BD672DF" w14:textId="77777777" w:rsidR="00BB113B" w:rsidRPr="002C3907" w:rsidRDefault="00BB113B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5D01AB8D" w14:textId="763F3DB6" w:rsidR="00BB113B" w:rsidRPr="002C3907" w:rsidRDefault="00BB113B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ab/>
        <w:t>(</w:t>
      </w:r>
      <w:r w:rsidR="00B07562" w:rsidRPr="002C3907">
        <w:rPr>
          <w:rFonts w:ascii="Times New Roman" w:hAnsi="Times New Roman" w:cs="Times New Roman"/>
          <w:sz w:val="24"/>
          <w:szCs w:val="24"/>
        </w:rPr>
        <w:t>1</w:t>
      </w:r>
      <w:r w:rsidRPr="002C3907">
        <w:rPr>
          <w:rFonts w:ascii="Times New Roman" w:hAnsi="Times New Roman" w:cs="Times New Roman"/>
          <w:sz w:val="24"/>
          <w:szCs w:val="24"/>
        </w:rPr>
        <w:t xml:space="preserve">) Oprema </w:t>
      </w:r>
      <w:r w:rsidR="003E2DE9">
        <w:rPr>
          <w:rFonts w:ascii="Times New Roman" w:hAnsi="Times New Roman" w:cs="Times New Roman"/>
          <w:sz w:val="24"/>
          <w:szCs w:val="24"/>
        </w:rPr>
        <w:t>se može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post</w:t>
      </w:r>
      <w:r w:rsidR="00C172CB" w:rsidRPr="002C3907">
        <w:rPr>
          <w:rFonts w:ascii="Times New Roman" w:hAnsi="Times New Roman" w:cs="Times New Roman"/>
          <w:sz w:val="24"/>
          <w:szCs w:val="24"/>
        </w:rPr>
        <w:t>a</w:t>
      </w:r>
      <w:r w:rsidRPr="002C3907">
        <w:rPr>
          <w:rFonts w:ascii="Times New Roman" w:hAnsi="Times New Roman" w:cs="Times New Roman"/>
          <w:sz w:val="24"/>
          <w:szCs w:val="24"/>
        </w:rPr>
        <w:t>vljati na način da svojim položajem i smještajem što bolje udovolji svrsi i namjeni za koju se postavlja i to na lokacijama na kojima:</w:t>
      </w:r>
    </w:p>
    <w:p w14:paraId="13A5E8CF" w14:textId="77777777" w:rsidR="00C172CB" w:rsidRPr="002C3907" w:rsidRDefault="00C172CB" w:rsidP="00BB113B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360B13AB" w14:textId="777A5401" w:rsidR="00BB113B" w:rsidRPr="002C3907" w:rsidRDefault="00BB113B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svojom postavom ne ometa odvijanje kolnog i pješačkog prometa,</w:t>
      </w:r>
    </w:p>
    <w:p w14:paraId="56A00410" w14:textId="7DB1AFD3" w:rsidR="00BB113B" w:rsidRPr="002C3907" w:rsidRDefault="00BB113B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spr</w:t>
      </w:r>
      <w:r w:rsidR="003E2DE9">
        <w:rPr>
          <w:rFonts w:ascii="Times New Roman" w:hAnsi="Times New Roman" w:cs="Times New Roman"/>
          <w:sz w:val="24"/>
          <w:szCs w:val="24"/>
        </w:rPr>
        <w:t>j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ečava ili otežava </w:t>
      </w:r>
      <w:r w:rsidR="003E2DE9">
        <w:rPr>
          <w:rFonts w:ascii="Times New Roman" w:hAnsi="Times New Roman" w:cs="Times New Roman"/>
          <w:sz w:val="24"/>
          <w:szCs w:val="24"/>
        </w:rPr>
        <w:t xml:space="preserve">pristup i </w:t>
      </w:r>
      <w:r w:rsidR="0045587A" w:rsidRPr="002C3907">
        <w:rPr>
          <w:rFonts w:ascii="Times New Roman" w:hAnsi="Times New Roman" w:cs="Times New Roman"/>
          <w:sz w:val="24"/>
          <w:szCs w:val="24"/>
        </w:rPr>
        <w:t>korištenje</w:t>
      </w:r>
      <w:r w:rsidRPr="002C3907">
        <w:rPr>
          <w:rFonts w:ascii="Times New Roman" w:hAnsi="Times New Roman" w:cs="Times New Roman"/>
          <w:sz w:val="24"/>
          <w:szCs w:val="24"/>
        </w:rPr>
        <w:t xml:space="preserve"> drugih građevina,</w:t>
      </w:r>
    </w:p>
    <w:p w14:paraId="28025E09" w14:textId="2EC12610" w:rsidR="00BB113B" w:rsidRPr="002C3907" w:rsidRDefault="00C172CB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ugrožava sigurnost ljudi, odnosno ne predst</w:t>
      </w:r>
      <w:r w:rsidR="00073F5E">
        <w:rPr>
          <w:rFonts w:ascii="Times New Roman" w:hAnsi="Times New Roman" w:cs="Times New Roman"/>
          <w:sz w:val="24"/>
          <w:szCs w:val="24"/>
        </w:rPr>
        <w:t>av</w:t>
      </w:r>
      <w:r w:rsidRPr="002C3907">
        <w:rPr>
          <w:rFonts w:ascii="Times New Roman" w:hAnsi="Times New Roman" w:cs="Times New Roman"/>
          <w:sz w:val="24"/>
          <w:szCs w:val="24"/>
        </w:rPr>
        <w:t>lja potencijalnu opasnost za imovinu,</w:t>
      </w:r>
    </w:p>
    <w:p w14:paraId="79BE34B0" w14:textId="76B185A1" w:rsidR="00C172CB" w:rsidRPr="002C3907" w:rsidRDefault="00C172CB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ometa održavanje komunalne i druge infrastrukture</w:t>
      </w:r>
    </w:p>
    <w:p w14:paraId="13605B71" w14:textId="199DD748" w:rsidR="00C172CB" w:rsidRPr="002C3907" w:rsidRDefault="00C172CB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smanjuje preglednost (</w:t>
      </w:r>
      <w:r w:rsidR="00A71E68" w:rsidRPr="002C3907">
        <w:rPr>
          <w:rFonts w:ascii="Times New Roman" w:hAnsi="Times New Roman" w:cs="Times New Roman"/>
          <w:sz w:val="24"/>
          <w:szCs w:val="24"/>
        </w:rPr>
        <w:t>ne zaklanja vertikalnu i horizontalnu signalizaciju)</w:t>
      </w:r>
    </w:p>
    <w:p w14:paraId="57589BDA" w14:textId="325A65AA" w:rsidR="00A71E68" w:rsidRPr="002C3907" w:rsidRDefault="00A71E68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utječe negativno na građevine  i ambijente povijesnog nasljeđa,</w:t>
      </w:r>
    </w:p>
    <w:p w14:paraId="0DA741A9" w14:textId="50FAEEA4" w:rsidR="00A71E68" w:rsidRPr="002C3907" w:rsidRDefault="00A71E68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utječe negativno na zelene površine,</w:t>
      </w:r>
    </w:p>
    <w:p w14:paraId="45A1F925" w14:textId="69E0E176" w:rsidR="00A71E68" w:rsidRPr="002C3907" w:rsidRDefault="00A71E68" w:rsidP="00C172CB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ne predst</w:t>
      </w:r>
      <w:r w:rsidR="007E6B71">
        <w:rPr>
          <w:rFonts w:ascii="Times New Roman" w:hAnsi="Times New Roman" w:cs="Times New Roman"/>
          <w:sz w:val="24"/>
          <w:szCs w:val="24"/>
        </w:rPr>
        <w:t>av</w:t>
      </w:r>
      <w:r w:rsidRPr="002C3907">
        <w:rPr>
          <w:rFonts w:ascii="Times New Roman" w:hAnsi="Times New Roman" w:cs="Times New Roman"/>
          <w:sz w:val="24"/>
          <w:szCs w:val="24"/>
        </w:rPr>
        <w:t>lja dodatni izvor buke i onečišćenja.</w:t>
      </w:r>
    </w:p>
    <w:p w14:paraId="415BB5F9" w14:textId="77777777" w:rsidR="001061E2" w:rsidRPr="002C3907" w:rsidRDefault="001061E2" w:rsidP="00A71E68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660D74A" w14:textId="77777777" w:rsidR="001061E2" w:rsidRPr="002C3907" w:rsidRDefault="001061E2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53CF1BE" w14:textId="2DDC9C2C" w:rsidR="00DD4778" w:rsidRPr="002C3907" w:rsidRDefault="0045587A" w:rsidP="00EB5B44">
      <w:pPr>
        <w:pStyle w:val="Naslov1"/>
        <w:rPr>
          <w:rFonts w:ascii="Times New Roman" w:hAnsi="Times New Roman" w:cs="Times New Roman"/>
        </w:rPr>
      </w:pPr>
      <w:bookmarkStart w:id="4" w:name="_Toc8288131"/>
      <w:r w:rsidRPr="002C3907">
        <w:rPr>
          <w:rFonts w:ascii="Times New Roman" w:hAnsi="Times New Roman" w:cs="Times New Roman"/>
        </w:rPr>
        <w:t>3</w:t>
      </w:r>
      <w:r w:rsidR="00DD4778" w:rsidRPr="002C3907">
        <w:rPr>
          <w:rFonts w:ascii="Times New Roman" w:hAnsi="Times New Roman" w:cs="Times New Roman"/>
        </w:rPr>
        <w:t>. UREĐENJE PROČELJA ZGRADE</w:t>
      </w:r>
      <w:bookmarkEnd w:id="4"/>
    </w:p>
    <w:p w14:paraId="515AD4AB" w14:textId="77777777" w:rsidR="00FC3F45" w:rsidRPr="002C3907" w:rsidRDefault="00FC3F45" w:rsidP="00140BB3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659236AC" w14:textId="3DBE8756" w:rsidR="00140BB3" w:rsidRPr="002C3907" w:rsidRDefault="00140BB3" w:rsidP="00140BB3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3.</w:t>
      </w:r>
    </w:p>
    <w:p w14:paraId="3EB449D2" w14:textId="77777777" w:rsidR="00064062" w:rsidRPr="002C3907" w:rsidRDefault="00064062" w:rsidP="00140BB3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D595A13" w14:textId="5178FC7B" w:rsidR="00064062" w:rsidRPr="002C3907" w:rsidRDefault="00064062" w:rsidP="00064062">
      <w:pPr>
        <w:pStyle w:val="Tijeloteksta"/>
        <w:numPr>
          <w:ilvl w:val="0"/>
          <w:numId w:val="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Pri uređenju obnove pročelja (dodavanje izolacije, odabir boje završnog sloja pročelja), zamjena stolarije te ostalih intervencija na pročelju građevine u obuhvatu povijesne jezge naselja Medulin, potrebn</w:t>
      </w:r>
      <w:r w:rsidR="0045587A" w:rsidRPr="002C3907">
        <w:rPr>
          <w:rFonts w:ascii="Times New Roman" w:hAnsi="Times New Roman" w:cs="Times New Roman"/>
          <w:sz w:val="24"/>
          <w:szCs w:val="24"/>
        </w:rPr>
        <w:t>o je zatražiti uvjete obnove od U</w:t>
      </w:r>
      <w:r w:rsidRPr="002C3907">
        <w:rPr>
          <w:rFonts w:ascii="Times New Roman" w:hAnsi="Times New Roman" w:cs="Times New Roman"/>
          <w:sz w:val="24"/>
          <w:szCs w:val="24"/>
        </w:rPr>
        <w:t xml:space="preserve">pravnog </w:t>
      </w:r>
      <w:r w:rsidR="0045587A" w:rsidRPr="002C3907">
        <w:rPr>
          <w:rFonts w:ascii="Times New Roman" w:hAnsi="Times New Roman" w:cs="Times New Roman"/>
          <w:sz w:val="24"/>
          <w:szCs w:val="24"/>
        </w:rPr>
        <w:t>odjela za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prostor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no planiranje i zaštitu okoliša </w:t>
      </w:r>
      <w:r w:rsidR="004E0214">
        <w:rPr>
          <w:rFonts w:ascii="Times New Roman" w:hAnsi="Times New Roman" w:cs="Times New Roman"/>
          <w:sz w:val="24"/>
          <w:szCs w:val="24"/>
        </w:rPr>
        <w:t>Općine Medulin.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62AF05" w14:textId="2800F895" w:rsidR="00064062" w:rsidRPr="002C3907" w:rsidRDefault="00064062" w:rsidP="00064062">
      <w:pPr>
        <w:pStyle w:val="Tijeloteksta"/>
        <w:numPr>
          <w:ilvl w:val="0"/>
          <w:numId w:val="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Na vanjskim dijelovima zgrade vidljivima s javne površine mo</w:t>
      </w:r>
      <w:r w:rsidR="0045587A" w:rsidRPr="002C3907">
        <w:rPr>
          <w:rFonts w:ascii="Times New Roman" w:hAnsi="Times New Roman" w:cs="Times New Roman"/>
          <w:sz w:val="24"/>
          <w:szCs w:val="24"/>
        </w:rPr>
        <w:t>gu</w:t>
      </w:r>
      <w:r w:rsidRPr="002C3907">
        <w:rPr>
          <w:rFonts w:ascii="Times New Roman" w:hAnsi="Times New Roman" w:cs="Times New Roman"/>
          <w:sz w:val="24"/>
          <w:szCs w:val="24"/>
        </w:rPr>
        <w:t xml:space="preserve"> se postaviti va</w:t>
      </w:r>
      <w:r w:rsidR="0045587A" w:rsidRPr="002C3907">
        <w:rPr>
          <w:rFonts w:ascii="Times New Roman" w:hAnsi="Times New Roman" w:cs="Times New Roman"/>
          <w:sz w:val="24"/>
          <w:szCs w:val="24"/>
        </w:rPr>
        <w:t>ze sa cvijećem i ukrasno bilje</w:t>
      </w:r>
      <w:r w:rsidRPr="002C3907">
        <w:rPr>
          <w:rFonts w:ascii="Times New Roman" w:hAnsi="Times New Roman" w:cs="Times New Roman"/>
          <w:sz w:val="24"/>
          <w:szCs w:val="24"/>
        </w:rPr>
        <w:t xml:space="preserve"> a sve na način da ne ugoržavaju sigurnost ljudi i imovine. </w:t>
      </w:r>
    </w:p>
    <w:p w14:paraId="43D1AF5A" w14:textId="59A229A7" w:rsidR="00064062" w:rsidRPr="002C3907" w:rsidRDefault="00064062" w:rsidP="00064062">
      <w:pPr>
        <w:pStyle w:val="Tijeloteksta"/>
        <w:numPr>
          <w:ilvl w:val="0"/>
          <w:numId w:val="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Vanjski dijelovi zgrade mogu se 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ambijentalno </w:t>
      </w:r>
      <w:r w:rsidRPr="002C3907">
        <w:rPr>
          <w:rFonts w:ascii="Times New Roman" w:hAnsi="Times New Roman" w:cs="Times New Roman"/>
          <w:sz w:val="24"/>
          <w:szCs w:val="24"/>
        </w:rPr>
        <w:t>osv</w:t>
      </w:r>
      <w:r w:rsidR="002C3907">
        <w:rPr>
          <w:rFonts w:ascii="Times New Roman" w:hAnsi="Times New Roman" w:cs="Times New Roman"/>
          <w:sz w:val="24"/>
          <w:szCs w:val="24"/>
        </w:rPr>
        <w:t>i</w:t>
      </w:r>
      <w:r w:rsidRPr="002C3907">
        <w:rPr>
          <w:rFonts w:ascii="Times New Roman" w:hAnsi="Times New Roman" w:cs="Times New Roman"/>
          <w:sz w:val="24"/>
          <w:szCs w:val="24"/>
        </w:rPr>
        <w:t>jetliti na temelju prethodn</w:t>
      </w:r>
      <w:r w:rsidR="00073F5E">
        <w:rPr>
          <w:rFonts w:ascii="Times New Roman" w:hAnsi="Times New Roman" w:cs="Times New Roman"/>
          <w:sz w:val="24"/>
          <w:szCs w:val="24"/>
        </w:rPr>
        <w:t>o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pribavljene suglasnosti nadležnog općinskog upravnog </w:t>
      </w:r>
      <w:r w:rsidR="0045587A" w:rsidRPr="002C3907">
        <w:rPr>
          <w:rFonts w:ascii="Times New Roman" w:hAnsi="Times New Roman" w:cs="Times New Roman"/>
          <w:sz w:val="24"/>
          <w:szCs w:val="24"/>
        </w:rPr>
        <w:t>odjela</w:t>
      </w:r>
      <w:r w:rsidR="00684B62" w:rsidRPr="002C3907">
        <w:rPr>
          <w:rFonts w:ascii="Times New Roman" w:hAnsi="Times New Roman" w:cs="Times New Roman"/>
          <w:sz w:val="24"/>
          <w:szCs w:val="24"/>
        </w:rPr>
        <w:t>.</w:t>
      </w:r>
      <w:r w:rsidR="00FC3F45"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23D021" w14:textId="71F0DAFD" w:rsidR="00080D82" w:rsidRPr="002C3907" w:rsidRDefault="00080D82" w:rsidP="00064062">
      <w:pPr>
        <w:pStyle w:val="Tijeloteksta"/>
        <w:numPr>
          <w:ilvl w:val="0"/>
          <w:numId w:val="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Po</w:t>
      </w:r>
      <w:r w:rsidR="0045587A" w:rsidRPr="002C3907">
        <w:rPr>
          <w:rFonts w:ascii="Times New Roman" w:hAnsi="Times New Roman" w:cs="Times New Roman"/>
          <w:sz w:val="24"/>
          <w:szCs w:val="24"/>
        </w:rPr>
        <w:t>d</w:t>
      </w:r>
      <w:r w:rsidRPr="002C3907">
        <w:rPr>
          <w:rFonts w:ascii="Times New Roman" w:hAnsi="Times New Roman" w:cs="Times New Roman"/>
          <w:sz w:val="24"/>
          <w:szCs w:val="24"/>
        </w:rPr>
        <w:t xml:space="preserve"> uređenje</w:t>
      </w:r>
      <w:r w:rsidR="0045587A" w:rsidRPr="002C3907">
        <w:rPr>
          <w:rFonts w:ascii="Times New Roman" w:hAnsi="Times New Roman" w:cs="Times New Roman"/>
          <w:sz w:val="24"/>
          <w:szCs w:val="24"/>
        </w:rPr>
        <w:t>m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pročelja smatra se : </w:t>
      </w:r>
    </w:p>
    <w:p w14:paraId="2FDA92A8" w14:textId="59F4554F" w:rsidR="006D0A0B" w:rsidRPr="002C3907" w:rsidRDefault="00080D82" w:rsidP="00080D8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obnova zadnjeg sloja žbuke</w:t>
      </w:r>
    </w:p>
    <w:p w14:paraId="0D7990F1" w14:textId="76A8627B" w:rsidR="00080D82" w:rsidRPr="002C3907" w:rsidRDefault="00080D82" w:rsidP="00080D8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bojanje pročelja</w:t>
      </w:r>
    </w:p>
    <w:p w14:paraId="34D6FE52" w14:textId="2FCE4DF0" w:rsidR="00080D82" w:rsidRPr="002C3907" w:rsidRDefault="00080D82" w:rsidP="00080D8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dodavanje termoizolacije</w:t>
      </w:r>
    </w:p>
    <w:p w14:paraId="1890AE15" w14:textId="026DF926" w:rsidR="00080D82" w:rsidRPr="002C3907" w:rsidRDefault="00080D82" w:rsidP="00080D8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zamjena stolarije</w:t>
      </w:r>
    </w:p>
    <w:p w14:paraId="4FFBD8EE" w14:textId="3D24CC8D" w:rsidR="00080D82" w:rsidRPr="002C3907" w:rsidRDefault="00080D82" w:rsidP="00080D8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="007C39FD" w:rsidRPr="002C3907">
        <w:rPr>
          <w:rFonts w:ascii="Times New Roman" w:hAnsi="Times New Roman" w:cs="Times New Roman"/>
          <w:sz w:val="24"/>
          <w:szCs w:val="24"/>
        </w:rPr>
        <w:t>mogućnost postavljanja vanjskih jedinica klima uređaja i satelitski</w:t>
      </w:r>
      <w:r w:rsidR="00073F5E">
        <w:rPr>
          <w:rFonts w:ascii="Times New Roman" w:hAnsi="Times New Roman" w:cs="Times New Roman"/>
          <w:sz w:val="24"/>
          <w:szCs w:val="24"/>
        </w:rPr>
        <w:t>h</w:t>
      </w:r>
      <w:r w:rsidR="007C39FD" w:rsidRPr="002C3907">
        <w:rPr>
          <w:rFonts w:ascii="Times New Roman" w:hAnsi="Times New Roman" w:cs="Times New Roman"/>
          <w:sz w:val="24"/>
          <w:szCs w:val="24"/>
        </w:rPr>
        <w:t xml:space="preserve"> antena</w:t>
      </w:r>
    </w:p>
    <w:p w14:paraId="400E1884" w14:textId="1CA85FDF" w:rsidR="0045587A" w:rsidRDefault="007C39FD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mogućnost postavljanja rasvjetnih tijela</w:t>
      </w:r>
    </w:p>
    <w:p w14:paraId="6D476E2B" w14:textId="77777777" w:rsidR="0045405A" w:rsidRDefault="0045405A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685A5BE8" w14:textId="77777777" w:rsidR="0045405A" w:rsidRDefault="0045405A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6D84CFE2" w14:textId="77777777" w:rsidR="0045405A" w:rsidRDefault="0045405A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4B271BBC" w14:textId="77777777" w:rsidR="00E73EF8" w:rsidRDefault="00E73EF8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365FE0D3" w14:textId="77777777" w:rsidR="00E73EF8" w:rsidRDefault="00E73EF8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1740DD37" w14:textId="77777777" w:rsidR="00E73EF8" w:rsidRPr="0045405A" w:rsidRDefault="00E73EF8" w:rsidP="004540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DF9CB98" w14:textId="7AE88719" w:rsidR="00A567A1" w:rsidRPr="002C3907" w:rsidRDefault="00A567A1" w:rsidP="00A567A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4.</w:t>
      </w:r>
    </w:p>
    <w:p w14:paraId="630449F4" w14:textId="77777777" w:rsidR="00A567A1" w:rsidRPr="002C3907" w:rsidRDefault="00A567A1" w:rsidP="00A567A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3695F746" w14:textId="563D0246" w:rsidR="00A567A1" w:rsidRPr="002C3907" w:rsidRDefault="00A567A1" w:rsidP="00EB5B44">
      <w:pPr>
        <w:pStyle w:val="Naslov2"/>
      </w:pPr>
      <w:bookmarkStart w:id="5" w:name="_Toc8288132"/>
      <w:r w:rsidRPr="002C3907">
        <w:t>Obnova završnog sloja pročelja, termoiz</w:t>
      </w:r>
      <w:r w:rsidR="00CC6418" w:rsidRPr="002C3907">
        <w:t>o</w:t>
      </w:r>
      <w:r w:rsidRPr="002C3907">
        <w:t>lacija te boja pročelja</w:t>
      </w:r>
      <w:bookmarkEnd w:id="5"/>
    </w:p>
    <w:p w14:paraId="425D3421" w14:textId="77777777" w:rsidR="002C3907" w:rsidRPr="002C3907" w:rsidRDefault="002C3907" w:rsidP="00EB5B44">
      <w:pPr>
        <w:pStyle w:val="Naslov2"/>
      </w:pPr>
    </w:p>
    <w:p w14:paraId="1F772F0B" w14:textId="4F5AD790" w:rsidR="00A567A1" w:rsidRPr="002C3907" w:rsidRDefault="001670F4" w:rsidP="006D625B">
      <w:pPr>
        <w:pStyle w:val="Tijeloteksta"/>
        <w:numPr>
          <w:ilvl w:val="0"/>
          <w:numId w:val="23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Način o</w:t>
      </w:r>
      <w:r w:rsidR="00325D03" w:rsidRPr="002C3907">
        <w:rPr>
          <w:rFonts w:ascii="Times New Roman" w:hAnsi="Times New Roman" w:cs="Times New Roman"/>
          <w:sz w:val="24"/>
          <w:szCs w:val="24"/>
        </w:rPr>
        <w:t>bnov</w:t>
      </w:r>
      <w:r w:rsidRPr="002C3907">
        <w:rPr>
          <w:rFonts w:ascii="Times New Roman" w:hAnsi="Times New Roman" w:cs="Times New Roman"/>
          <w:sz w:val="24"/>
          <w:szCs w:val="24"/>
        </w:rPr>
        <w:t>e</w:t>
      </w:r>
      <w:r w:rsidR="00325D03" w:rsidRPr="002C3907">
        <w:rPr>
          <w:rFonts w:ascii="Times New Roman" w:hAnsi="Times New Roman" w:cs="Times New Roman"/>
          <w:sz w:val="24"/>
          <w:szCs w:val="24"/>
        </w:rPr>
        <w:t xml:space="preserve"> pročelja građevina</w:t>
      </w:r>
      <w:r w:rsidRPr="002C3907">
        <w:rPr>
          <w:rFonts w:ascii="Times New Roman" w:hAnsi="Times New Roman" w:cs="Times New Roman"/>
          <w:sz w:val="24"/>
          <w:szCs w:val="24"/>
        </w:rPr>
        <w:t xml:space="preserve"> odnosno tretman obnove građevin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="00325D03" w:rsidRPr="002C3907">
        <w:rPr>
          <w:rFonts w:ascii="Times New Roman" w:hAnsi="Times New Roman" w:cs="Times New Roman"/>
          <w:sz w:val="24"/>
          <w:szCs w:val="24"/>
        </w:rPr>
        <w:t xml:space="preserve"> na području obuhvata </w:t>
      </w:r>
      <w:r w:rsidRPr="002C3907">
        <w:rPr>
          <w:rFonts w:ascii="Times New Roman" w:hAnsi="Times New Roman" w:cs="Times New Roman"/>
          <w:sz w:val="24"/>
          <w:szCs w:val="24"/>
        </w:rPr>
        <w:t>povijesne</w:t>
      </w:r>
      <w:r w:rsidR="00325D03" w:rsidRPr="002C3907">
        <w:rPr>
          <w:rFonts w:ascii="Times New Roman" w:hAnsi="Times New Roman" w:cs="Times New Roman"/>
          <w:sz w:val="24"/>
          <w:szCs w:val="24"/>
        </w:rPr>
        <w:t xml:space="preserve"> jezgre naselja Medulin</w:t>
      </w:r>
      <w:r w:rsidRPr="002C3907">
        <w:rPr>
          <w:rFonts w:ascii="Times New Roman" w:hAnsi="Times New Roman" w:cs="Times New Roman"/>
          <w:sz w:val="24"/>
          <w:szCs w:val="24"/>
        </w:rPr>
        <w:t xml:space="preserve"> definirati će se za svaku pojedinu građevinu, ovisno o zahtjevnosti</w:t>
      </w:r>
      <w:r w:rsidR="009E33EF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>zahvata</w:t>
      </w:r>
      <w:r w:rsidR="009E33EF" w:rsidRPr="002C3907">
        <w:rPr>
          <w:rFonts w:ascii="Times New Roman" w:hAnsi="Times New Roman" w:cs="Times New Roman"/>
          <w:sz w:val="24"/>
          <w:szCs w:val="24"/>
        </w:rPr>
        <w:t xml:space="preserve"> i ostalih </w:t>
      </w:r>
      <w:proofErr w:type="spellStart"/>
      <w:r w:rsidR="009E33EF" w:rsidRPr="002C3907">
        <w:rPr>
          <w:rFonts w:ascii="Times New Roman" w:hAnsi="Times New Roman" w:cs="Times New Roman"/>
          <w:sz w:val="24"/>
          <w:szCs w:val="24"/>
        </w:rPr>
        <w:t>parament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="009E33EF" w:rsidRPr="002C3907">
        <w:rPr>
          <w:rFonts w:ascii="Times New Roman" w:hAnsi="Times New Roman" w:cs="Times New Roman"/>
          <w:sz w:val="24"/>
          <w:szCs w:val="24"/>
        </w:rPr>
        <w:t>ra</w:t>
      </w:r>
      <w:proofErr w:type="spellEnd"/>
      <w:r w:rsidR="009E33EF" w:rsidRPr="002C3907">
        <w:rPr>
          <w:rFonts w:ascii="Times New Roman" w:hAnsi="Times New Roman" w:cs="Times New Roman"/>
          <w:sz w:val="24"/>
          <w:szCs w:val="24"/>
        </w:rPr>
        <w:t xml:space="preserve"> temeljem</w:t>
      </w:r>
      <w:r w:rsidRPr="002C3907">
        <w:rPr>
          <w:rFonts w:ascii="Times New Roman" w:hAnsi="Times New Roman" w:cs="Times New Roman"/>
          <w:sz w:val="24"/>
          <w:szCs w:val="24"/>
        </w:rPr>
        <w:t xml:space="preserve"> tretmana definiran</w:t>
      </w:r>
      <w:r w:rsidR="009E33EF" w:rsidRPr="002C3907">
        <w:rPr>
          <w:rFonts w:ascii="Times New Roman" w:hAnsi="Times New Roman" w:cs="Times New Roman"/>
          <w:sz w:val="24"/>
          <w:szCs w:val="24"/>
        </w:rPr>
        <w:t>og</w:t>
      </w:r>
      <w:r w:rsidRPr="002C3907">
        <w:rPr>
          <w:rFonts w:ascii="Times New Roman" w:hAnsi="Times New Roman" w:cs="Times New Roman"/>
          <w:sz w:val="24"/>
          <w:szCs w:val="24"/>
        </w:rPr>
        <w:t xml:space="preserve"> u Konzervatorsko</w:t>
      </w:r>
      <w:r w:rsidR="009E33EF" w:rsidRPr="002C3907">
        <w:rPr>
          <w:rFonts w:ascii="Times New Roman" w:hAnsi="Times New Roman" w:cs="Times New Roman"/>
          <w:sz w:val="24"/>
          <w:szCs w:val="24"/>
        </w:rPr>
        <w:t>j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podlozi za povijesnu jezgru Medulin iz 2010</w:t>
      </w:r>
      <w:r w:rsidR="009E33EF" w:rsidRPr="002C3907">
        <w:rPr>
          <w:rFonts w:ascii="Times New Roman" w:hAnsi="Times New Roman" w:cs="Times New Roman"/>
          <w:sz w:val="24"/>
          <w:szCs w:val="24"/>
        </w:rPr>
        <w:t>. godine</w:t>
      </w:r>
      <w:r w:rsidRPr="002C3907">
        <w:rPr>
          <w:rFonts w:ascii="Times New Roman" w:hAnsi="Times New Roman" w:cs="Times New Roman"/>
          <w:sz w:val="24"/>
          <w:szCs w:val="24"/>
        </w:rPr>
        <w:t>, izrađen</w:t>
      </w:r>
      <w:r w:rsidR="00073F5E">
        <w:rPr>
          <w:rFonts w:ascii="Times New Roman" w:hAnsi="Times New Roman" w:cs="Times New Roman"/>
          <w:sz w:val="24"/>
          <w:szCs w:val="24"/>
        </w:rPr>
        <w:t>e</w:t>
      </w:r>
      <w:r w:rsidRPr="002C3907">
        <w:rPr>
          <w:rFonts w:ascii="Times New Roman" w:hAnsi="Times New Roman" w:cs="Times New Roman"/>
          <w:sz w:val="24"/>
          <w:szCs w:val="24"/>
        </w:rPr>
        <w:t xml:space="preserve"> od strane dr.sc. Attilo Krizmanić, dipl.ing.arh.</w:t>
      </w:r>
    </w:p>
    <w:p w14:paraId="3AA7EAC6" w14:textId="4CCA3584" w:rsidR="00CC6418" w:rsidRPr="002C3907" w:rsidRDefault="009E33EF" w:rsidP="006D625B">
      <w:pPr>
        <w:pStyle w:val="Tijeloteksta"/>
        <w:numPr>
          <w:ilvl w:val="0"/>
          <w:numId w:val="23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Tretman sanacije </w:t>
      </w:r>
      <w:r w:rsidR="004333D0" w:rsidRPr="002C3907">
        <w:rPr>
          <w:rFonts w:ascii="Times New Roman" w:hAnsi="Times New Roman" w:cs="Times New Roman"/>
          <w:sz w:val="24"/>
          <w:szCs w:val="24"/>
        </w:rPr>
        <w:t>i</w:t>
      </w:r>
      <w:r w:rsidRPr="002C3907">
        <w:rPr>
          <w:rFonts w:ascii="Times New Roman" w:hAnsi="Times New Roman" w:cs="Times New Roman"/>
          <w:sz w:val="24"/>
          <w:szCs w:val="24"/>
        </w:rPr>
        <w:t xml:space="preserve"> mogućnost zahvata</w:t>
      </w:r>
      <w:r w:rsidR="00CC6418" w:rsidRPr="002C3907">
        <w:rPr>
          <w:rFonts w:ascii="Times New Roman" w:hAnsi="Times New Roman" w:cs="Times New Roman"/>
          <w:sz w:val="24"/>
          <w:szCs w:val="24"/>
        </w:rPr>
        <w:t xml:space="preserve"> (zamjena kamenih </w:t>
      </w:r>
      <w:proofErr w:type="spellStart"/>
      <w:r w:rsidR="00CC6418" w:rsidRPr="002C3907">
        <w:rPr>
          <w:rFonts w:ascii="Times New Roman" w:hAnsi="Times New Roman" w:cs="Times New Roman"/>
          <w:sz w:val="24"/>
          <w:szCs w:val="24"/>
        </w:rPr>
        <w:t>erti</w:t>
      </w:r>
      <w:proofErr w:type="spellEnd"/>
      <w:r w:rsidR="00CC6418" w:rsidRPr="002C3907">
        <w:rPr>
          <w:rFonts w:ascii="Times New Roman" w:hAnsi="Times New Roman" w:cs="Times New Roman"/>
          <w:sz w:val="24"/>
          <w:szCs w:val="24"/>
        </w:rPr>
        <w:t xml:space="preserve"> ili vijen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="00CC6418" w:rsidRPr="002C3907">
        <w:rPr>
          <w:rFonts w:ascii="Times New Roman" w:hAnsi="Times New Roman" w:cs="Times New Roman"/>
          <w:sz w:val="24"/>
          <w:szCs w:val="24"/>
        </w:rPr>
        <w:t>ca, debljina izolacije i sl.)</w:t>
      </w:r>
      <w:r w:rsidRPr="002C3907">
        <w:rPr>
          <w:rFonts w:ascii="Times New Roman" w:hAnsi="Times New Roman" w:cs="Times New Roman"/>
          <w:sz w:val="24"/>
          <w:szCs w:val="24"/>
        </w:rPr>
        <w:t xml:space="preserve"> utvrditi će se ovisno o graditeljskoj vrijednosti građevine</w:t>
      </w:r>
      <w:r w:rsidR="004333D0" w:rsidRPr="002C3907">
        <w:rPr>
          <w:rFonts w:ascii="Times New Roman" w:hAnsi="Times New Roman" w:cs="Times New Roman"/>
          <w:sz w:val="24"/>
          <w:szCs w:val="24"/>
        </w:rPr>
        <w:t xml:space="preserve"> i dekorativn</w:t>
      </w:r>
      <w:r w:rsidR="00073F5E">
        <w:rPr>
          <w:rFonts w:ascii="Times New Roman" w:hAnsi="Times New Roman" w:cs="Times New Roman"/>
          <w:sz w:val="24"/>
          <w:szCs w:val="24"/>
        </w:rPr>
        <w:t>i</w:t>
      </w:r>
      <w:r w:rsidR="004333D0" w:rsidRPr="002C3907">
        <w:rPr>
          <w:rFonts w:ascii="Times New Roman" w:hAnsi="Times New Roman" w:cs="Times New Roman"/>
          <w:sz w:val="24"/>
          <w:szCs w:val="24"/>
        </w:rPr>
        <w:t>m elementima koj</w:t>
      </w:r>
      <w:r w:rsidR="00073F5E">
        <w:rPr>
          <w:rFonts w:ascii="Times New Roman" w:hAnsi="Times New Roman" w:cs="Times New Roman"/>
          <w:sz w:val="24"/>
          <w:szCs w:val="24"/>
        </w:rPr>
        <w:t>i</w:t>
      </w:r>
      <w:r w:rsidR="004333D0" w:rsidRPr="002C3907">
        <w:rPr>
          <w:rFonts w:ascii="Times New Roman" w:hAnsi="Times New Roman" w:cs="Times New Roman"/>
          <w:sz w:val="24"/>
          <w:szCs w:val="24"/>
        </w:rPr>
        <w:t xml:space="preserve"> se nalaze na pročelju. S</w:t>
      </w:r>
      <w:r w:rsidRPr="002C3907">
        <w:rPr>
          <w:rFonts w:ascii="Times New Roman" w:hAnsi="Times New Roman" w:cs="Times New Roman"/>
          <w:sz w:val="24"/>
          <w:szCs w:val="24"/>
        </w:rPr>
        <w:t xml:space="preserve">ukladno tome  definirati </w:t>
      </w:r>
      <w:r w:rsidR="004333D0" w:rsidRPr="002C3907">
        <w:rPr>
          <w:rFonts w:ascii="Times New Roman" w:hAnsi="Times New Roman" w:cs="Times New Roman"/>
          <w:sz w:val="24"/>
          <w:szCs w:val="24"/>
        </w:rPr>
        <w:t xml:space="preserve">će se adekvatna  sanacija pročelja i </w:t>
      </w:r>
      <w:r w:rsidRPr="002C3907">
        <w:rPr>
          <w:rFonts w:ascii="Times New Roman" w:hAnsi="Times New Roman" w:cs="Times New Roman"/>
          <w:sz w:val="24"/>
          <w:szCs w:val="24"/>
        </w:rPr>
        <w:t>modalitet</w:t>
      </w:r>
      <w:r w:rsidR="004333D0" w:rsidRPr="002C3907">
        <w:rPr>
          <w:rFonts w:ascii="Times New Roman" w:hAnsi="Times New Roman" w:cs="Times New Roman"/>
          <w:sz w:val="24"/>
          <w:szCs w:val="24"/>
        </w:rPr>
        <w:t xml:space="preserve"> radova.</w:t>
      </w:r>
    </w:p>
    <w:p w14:paraId="488F9A33" w14:textId="54BC3154" w:rsidR="0045587A" w:rsidRPr="003968A4" w:rsidRDefault="009E33EF" w:rsidP="00477468">
      <w:pPr>
        <w:pStyle w:val="Tijeloteksta"/>
        <w:numPr>
          <w:ilvl w:val="0"/>
          <w:numId w:val="23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3968A4">
        <w:rPr>
          <w:rFonts w:ascii="Times New Roman" w:hAnsi="Times New Roman" w:cs="Times New Roman"/>
          <w:sz w:val="24"/>
          <w:szCs w:val="24"/>
        </w:rPr>
        <w:t xml:space="preserve"> </w:t>
      </w:r>
      <w:r w:rsidR="00CC6418" w:rsidRPr="003968A4">
        <w:rPr>
          <w:rFonts w:ascii="Times New Roman" w:hAnsi="Times New Roman" w:cs="Times New Roman"/>
          <w:sz w:val="24"/>
          <w:szCs w:val="24"/>
        </w:rPr>
        <w:t xml:space="preserve">Za završno bojanje </w:t>
      </w:r>
      <w:r w:rsidR="003968A4" w:rsidRPr="003968A4">
        <w:rPr>
          <w:rFonts w:ascii="Times New Roman" w:hAnsi="Times New Roman" w:cs="Times New Roman"/>
          <w:sz w:val="24"/>
          <w:szCs w:val="24"/>
        </w:rPr>
        <w:t xml:space="preserve">odnosno odabir tona boja </w:t>
      </w:r>
      <w:r w:rsidR="00CC6418" w:rsidRPr="003968A4">
        <w:rPr>
          <w:rFonts w:ascii="Times New Roman" w:hAnsi="Times New Roman" w:cs="Times New Roman"/>
          <w:sz w:val="24"/>
          <w:szCs w:val="24"/>
        </w:rPr>
        <w:t>pročelja građevine, stolarije, željeznih rešet</w:t>
      </w:r>
      <w:r w:rsidR="007E6B71" w:rsidRPr="003968A4">
        <w:rPr>
          <w:rFonts w:ascii="Times New Roman" w:hAnsi="Times New Roman" w:cs="Times New Roman"/>
          <w:sz w:val="24"/>
          <w:szCs w:val="24"/>
        </w:rPr>
        <w:t>k</w:t>
      </w:r>
      <w:r w:rsidR="00CC6418" w:rsidRPr="003968A4">
        <w:rPr>
          <w:rFonts w:ascii="Times New Roman" w:hAnsi="Times New Roman" w:cs="Times New Roman"/>
          <w:sz w:val="24"/>
          <w:szCs w:val="24"/>
        </w:rPr>
        <w:t>i, ograda  i sl.</w:t>
      </w:r>
      <w:r w:rsidR="003968A4" w:rsidRPr="003968A4">
        <w:rPr>
          <w:rFonts w:ascii="Times New Roman" w:hAnsi="Times New Roman" w:cs="Times New Roman"/>
          <w:sz w:val="24"/>
          <w:szCs w:val="24"/>
        </w:rPr>
        <w:t xml:space="preserve">, a sve prema ton karti, </w:t>
      </w:r>
      <w:r w:rsidR="00CC6418" w:rsidRPr="003968A4">
        <w:rPr>
          <w:rFonts w:ascii="Times New Roman" w:hAnsi="Times New Roman" w:cs="Times New Roman"/>
          <w:sz w:val="24"/>
          <w:szCs w:val="24"/>
        </w:rPr>
        <w:t xml:space="preserve"> p</w:t>
      </w:r>
      <w:r w:rsidR="0045587A" w:rsidRPr="003968A4">
        <w:rPr>
          <w:rFonts w:ascii="Times New Roman" w:hAnsi="Times New Roman" w:cs="Times New Roman"/>
          <w:sz w:val="24"/>
          <w:szCs w:val="24"/>
        </w:rPr>
        <w:t xml:space="preserve">otrebno je </w:t>
      </w:r>
      <w:r w:rsidR="0045405A" w:rsidRPr="003968A4">
        <w:rPr>
          <w:rFonts w:ascii="Times New Roman" w:hAnsi="Times New Roman" w:cs="Times New Roman"/>
          <w:sz w:val="24"/>
          <w:szCs w:val="24"/>
        </w:rPr>
        <w:t xml:space="preserve">dobiti </w:t>
      </w:r>
      <w:r w:rsidR="0045587A" w:rsidRPr="003968A4">
        <w:rPr>
          <w:rFonts w:ascii="Times New Roman" w:hAnsi="Times New Roman" w:cs="Times New Roman"/>
          <w:sz w:val="24"/>
          <w:szCs w:val="24"/>
        </w:rPr>
        <w:t>pismenu suglasnost</w:t>
      </w:r>
      <w:r w:rsidR="00CC6418" w:rsidRPr="003968A4">
        <w:rPr>
          <w:rFonts w:ascii="Times New Roman" w:hAnsi="Times New Roman" w:cs="Times New Roman"/>
          <w:sz w:val="24"/>
          <w:szCs w:val="24"/>
        </w:rPr>
        <w:t xml:space="preserve"> Upravn</w:t>
      </w:r>
      <w:r w:rsidR="0045587A" w:rsidRPr="003968A4">
        <w:rPr>
          <w:rFonts w:ascii="Times New Roman" w:hAnsi="Times New Roman" w:cs="Times New Roman"/>
          <w:sz w:val="24"/>
          <w:szCs w:val="24"/>
        </w:rPr>
        <w:t>og</w:t>
      </w:r>
      <w:r w:rsidR="00CC6418" w:rsidRPr="003968A4">
        <w:rPr>
          <w:rFonts w:ascii="Times New Roman" w:hAnsi="Times New Roman" w:cs="Times New Roman"/>
          <w:sz w:val="24"/>
          <w:szCs w:val="24"/>
        </w:rPr>
        <w:t xml:space="preserve"> odjel</w:t>
      </w:r>
      <w:r w:rsidR="0045587A" w:rsidRPr="003968A4">
        <w:rPr>
          <w:rFonts w:ascii="Times New Roman" w:hAnsi="Times New Roman" w:cs="Times New Roman"/>
          <w:sz w:val="24"/>
          <w:szCs w:val="24"/>
        </w:rPr>
        <w:t>a</w:t>
      </w:r>
      <w:r w:rsidR="00CC6418" w:rsidRPr="003968A4">
        <w:rPr>
          <w:rFonts w:ascii="Times New Roman" w:hAnsi="Times New Roman" w:cs="Times New Roman"/>
          <w:sz w:val="24"/>
          <w:szCs w:val="24"/>
        </w:rPr>
        <w:t xml:space="preserve"> za prostorno planiranje i zaštitu okoliša</w:t>
      </w:r>
      <w:r w:rsidR="0081749B" w:rsidRPr="003968A4">
        <w:rPr>
          <w:rFonts w:ascii="Times New Roman" w:hAnsi="Times New Roman" w:cs="Times New Roman"/>
          <w:sz w:val="24"/>
          <w:szCs w:val="24"/>
        </w:rPr>
        <w:t xml:space="preserve">  </w:t>
      </w:r>
      <w:r w:rsidR="003968A4">
        <w:rPr>
          <w:rFonts w:ascii="Times New Roman" w:hAnsi="Times New Roman" w:cs="Times New Roman"/>
          <w:sz w:val="24"/>
          <w:szCs w:val="24"/>
        </w:rPr>
        <w:t>Općine Medulin.</w:t>
      </w:r>
    </w:p>
    <w:p w14:paraId="7E7EDEF4" w14:textId="77777777" w:rsidR="0045587A" w:rsidRPr="002C3907" w:rsidRDefault="0045587A" w:rsidP="006D625B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643C30FF" w14:textId="6C99B9DF" w:rsidR="0045587A" w:rsidRPr="00033D88" w:rsidRDefault="00073F5E" w:rsidP="006D625B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Primjeri dobre prakse</w:t>
      </w:r>
    </w:p>
    <w:p w14:paraId="602744A6" w14:textId="6265A984" w:rsidR="006D625B" w:rsidRPr="002C3907" w:rsidRDefault="00033D88" w:rsidP="002C3907">
      <w:pPr>
        <w:pStyle w:val="Tijeloteksta"/>
        <w:spacing w:line="276" w:lineRule="auto"/>
        <w:ind w:left="993" w:right="213" w:hanging="278"/>
        <w:jc w:val="both"/>
        <w:rPr>
          <w:rFonts w:ascii="Times New Roman" w:hAnsi="Times New Roman" w:cs="Times New Roman"/>
          <w:sz w:val="24"/>
          <w:szCs w:val="24"/>
        </w:rPr>
      </w:pPr>
      <w:r w:rsidRPr="00033D88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7A266981" wp14:editId="0B0104C4">
            <wp:extent cx="3281695" cy="2726718"/>
            <wp:effectExtent l="0" t="0" r="0" b="0"/>
            <wp:docPr id="11" name="Picture 11" descr="C:\Users\klara\Desktop\IMG_20190306_124919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ara\Desktop\IMG_20190306_124919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9"/>
                    <a:stretch/>
                  </pic:blipFill>
                  <pic:spPr bwMode="auto">
                    <a:xfrm>
                      <a:off x="0" y="0"/>
                      <a:ext cx="3291950" cy="273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t xml:space="preserve"> </w:t>
      </w:r>
      <w:r w:rsidRPr="00033D88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C6AF041" wp14:editId="500EC9EF">
            <wp:extent cx="2003728" cy="3444979"/>
            <wp:effectExtent l="0" t="0" r="0" b="3175"/>
            <wp:docPr id="16" name="Picture 16" descr="C:\Users\klara\AppData\Local\Microsoft\Windows\Temporary Internet Files\Content.Outlook\XESHII74\IMG-128e45f0f8626f1a8c2dac411aced803-V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lara\AppData\Local\Microsoft\Windows\Temporary Internet Files\Content.Outlook\XESHII74\IMG-128e45f0f8626f1a8c2dac411aced803-V~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00" b="156"/>
                    <a:stretch/>
                  </pic:blipFill>
                  <pic:spPr bwMode="auto">
                    <a:xfrm>
                      <a:off x="0" y="0"/>
                      <a:ext cx="2035016" cy="349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95C41" w14:textId="77777777" w:rsidR="006D625B" w:rsidRPr="002C3907" w:rsidRDefault="006D625B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607CA156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8464DDD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C25E729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4521DB7F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EEE7B8B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5E064641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1C225BF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002EED14" w14:textId="77777777" w:rsidR="00073F5E" w:rsidRDefault="00073F5E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EB45AD4" w14:textId="3D4D0C03" w:rsidR="0045587A" w:rsidRPr="002C3907" w:rsidRDefault="0045587A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033D88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14:paraId="280D55E0" w14:textId="5F50FE42" w:rsidR="0045587A" w:rsidRPr="00033D88" w:rsidRDefault="00073F5E" w:rsidP="0045587A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Primjeri loše prakse</w:t>
      </w:r>
    </w:p>
    <w:p w14:paraId="65E3FA03" w14:textId="57396F15" w:rsidR="0045587A" w:rsidRPr="002C3907" w:rsidRDefault="0045587A" w:rsidP="0045587A">
      <w:pPr>
        <w:pStyle w:val="Tijeloteksta"/>
        <w:spacing w:line="276" w:lineRule="auto"/>
        <w:ind w:left="-426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7AE0A55C" wp14:editId="6EEDF430">
            <wp:extent cx="2513734" cy="1508077"/>
            <wp:effectExtent l="0" t="0" r="1270" b="0"/>
            <wp:docPr id="35" name="Picture 35" descr="C:\Users\klara\Desktop\SLIKE Anan\slike1\benkovacki-kamen-sive-kamene-ploce-kamen-zidanje-slika-61769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lara\Desktop\SLIKE Anan\slike1\benkovacki-kamen-sive-kamene-ploce-kamen-zidanje-slika-617697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93" cy="153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39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t xml:space="preserve"> </w:t>
      </w: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64988616" wp14:editId="6EE2750A">
            <wp:extent cx="1555240" cy="2047164"/>
            <wp:effectExtent l="0" t="0" r="6985" b="0"/>
            <wp:docPr id="36" name="Picture 36" descr="C:\Users\klara\Desktop\SLIKE Anan\slike1\PAG_paske_ulic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lara\Desktop\SLIKE Anan\slike1\PAG_paske_ulice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" t="8656" r="19949" b="12650"/>
                    <a:stretch/>
                  </pic:blipFill>
                  <pic:spPr bwMode="auto">
                    <a:xfrm>
                      <a:off x="0" y="0"/>
                      <a:ext cx="1582324" cy="208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3907" w:rsidRPr="002C39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t xml:space="preserve"> </w:t>
      </w:r>
      <w:r w:rsidR="002C3907"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7DD52475" wp14:editId="4C100406">
            <wp:extent cx="1903862" cy="1621369"/>
            <wp:effectExtent l="0" t="0" r="1270" b="0"/>
            <wp:docPr id="45" name="Picture 45" descr="C:\Users\klara\Desktop\image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lara\Desktop\images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2" b="-76"/>
                    <a:stretch/>
                  </pic:blipFill>
                  <pic:spPr bwMode="auto">
                    <a:xfrm>
                      <a:off x="0" y="0"/>
                      <a:ext cx="1949218" cy="165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0C8D3" w14:textId="6A252536" w:rsidR="001536EB" w:rsidRPr="002C3907" w:rsidRDefault="001536EB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E116B4D" w14:textId="6D4E24EA" w:rsidR="001536EB" w:rsidRPr="002C3907" w:rsidRDefault="001536EB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B07B4C5" w14:textId="77777777" w:rsidR="0045587A" w:rsidRPr="002C3907" w:rsidRDefault="0045587A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6D3057D7" w14:textId="77777777" w:rsidR="001536EB" w:rsidRPr="002C3907" w:rsidRDefault="001536EB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0F3C6512" w14:textId="71F28D7F" w:rsidR="00CC6418" w:rsidRPr="002C3907" w:rsidRDefault="00CC6418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5.</w:t>
      </w:r>
    </w:p>
    <w:p w14:paraId="1AFE1957" w14:textId="77777777" w:rsidR="00CC6418" w:rsidRPr="002C3907" w:rsidRDefault="00CC6418" w:rsidP="00EB5B44">
      <w:pPr>
        <w:pStyle w:val="Naslov2"/>
      </w:pPr>
    </w:p>
    <w:p w14:paraId="211EE21E" w14:textId="473A25E9" w:rsidR="00CC6418" w:rsidRPr="002C3907" w:rsidRDefault="00CC6418" w:rsidP="00EB5B44">
      <w:pPr>
        <w:pStyle w:val="Naslov2"/>
      </w:pPr>
      <w:bookmarkStart w:id="6" w:name="_Toc8288133"/>
      <w:r w:rsidRPr="002C3907">
        <w:t>Vanjske jedinice klima uređaja i satelitske antene</w:t>
      </w:r>
      <w:bookmarkEnd w:id="6"/>
    </w:p>
    <w:p w14:paraId="38D565A0" w14:textId="40A3D982" w:rsidR="00CC6418" w:rsidRPr="002C3907" w:rsidRDefault="00CC6418" w:rsidP="00CC641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F16CF46" w14:textId="77777777" w:rsidR="004E0214" w:rsidRDefault="003B4244" w:rsidP="003B4244">
      <w:pPr>
        <w:pStyle w:val="Tijeloteksta"/>
        <w:numPr>
          <w:ilvl w:val="0"/>
          <w:numId w:val="24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Zabranjen</w:t>
      </w:r>
      <w:r w:rsidR="00825DC3" w:rsidRPr="002C3907">
        <w:rPr>
          <w:rFonts w:ascii="Times New Roman" w:hAnsi="Times New Roman" w:cs="Times New Roman"/>
          <w:sz w:val="24"/>
          <w:szCs w:val="24"/>
        </w:rPr>
        <w:t>o je postavljanje vanjskih jedinica</w:t>
      </w:r>
      <w:r w:rsidRPr="002C3907">
        <w:rPr>
          <w:rFonts w:ascii="Times New Roman" w:hAnsi="Times New Roman" w:cs="Times New Roman"/>
          <w:sz w:val="24"/>
          <w:szCs w:val="24"/>
        </w:rPr>
        <w:t xml:space="preserve"> klima uređaj</w:t>
      </w:r>
      <w:r w:rsidR="00825DC3" w:rsidRPr="002C3907">
        <w:rPr>
          <w:rFonts w:ascii="Times New Roman" w:hAnsi="Times New Roman" w:cs="Times New Roman"/>
          <w:sz w:val="24"/>
          <w:szCs w:val="24"/>
        </w:rPr>
        <w:t>a</w:t>
      </w:r>
      <w:r w:rsidR="00665541" w:rsidRPr="002C3907">
        <w:rPr>
          <w:rFonts w:ascii="Times New Roman" w:hAnsi="Times New Roman" w:cs="Times New Roman"/>
          <w:sz w:val="24"/>
          <w:szCs w:val="24"/>
        </w:rPr>
        <w:t xml:space="preserve"> i satel</w:t>
      </w:r>
      <w:r w:rsidR="0011468C">
        <w:rPr>
          <w:rFonts w:ascii="Times New Roman" w:hAnsi="Times New Roman" w:cs="Times New Roman"/>
          <w:sz w:val="24"/>
          <w:szCs w:val="24"/>
        </w:rPr>
        <w:t>itskih</w:t>
      </w:r>
      <w:r w:rsidR="00665541" w:rsidRPr="002C3907">
        <w:rPr>
          <w:rFonts w:ascii="Times New Roman" w:hAnsi="Times New Roman" w:cs="Times New Roman"/>
          <w:sz w:val="24"/>
          <w:szCs w:val="24"/>
        </w:rPr>
        <w:t xml:space="preserve"> antena</w:t>
      </w:r>
      <w:r w:rsidRPr="002C3907">
        <w:rPr>
          <w:rFonts w:ascii="Times New Roman" w:hAnsi="Times New Roman" w:cs="Times New Roman"/>
          <w:sz w:val="24"/>
          <w:szCs w:val="24"/>
        </w:rPr>
        <w:t xml:space="preserve"> na svim fasadama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unutar povijesne jezgre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prema glavnim i sporednim </w:t>
      </w:r>
      <w:r w:rsidR="00825DC3" w:rsidRPr="002C3907">
        <w:rPr>
          <w:rFonts w:ascii="Times New Roman" w:hAnsi="Times New Roman" w:cs="Times New Roman"/>
          <w:sz w:val="24"/>
          <w:szCs w:val="24"/>
        </w:rPr>
        <w:t xml:space="preserve">pješačkim i prometnim </w:t>
      </w:r>
      <w:r w:rsidRPr="002C3907">
        <w:rPr>
          <w:rFonts w:ascii="Times New Roman" w:hAnsi="Times New Roman" w:cs="Times New Roman"/>
          <w:sz w:val="24"/>
          <w:szCs w:val="24"/>
        </w:rPr>
        <w:t xml:space="preserve">ulicama, </w:t>
      </w:r>
      <w:r w:rsidR="00825DC3" w:rsidRPr="002C3907">
        <w:rPr>
          <w:rFonts w:ascii="Times New Roman" w:hAnsi="Times New Roman" w:cs="Times New Roman"/>
          <w:sz w:val="24"/>
          <w:szCs w:val="24"/>
        </w:rPr>
        <w:t>preporuča se postavljanje istih na dvorišnu stranu građevine ili na krov. Ukoliko nije moguće postaviti na preporučena mjesta jedinice smjestiti unutar parapeta otvora te predvidjeti okruglu rešetku adekvatnog oblikovnog rješenja.</w:t>
      </w:r>
    </w:p>
    <w:p w14:paraId="7CF1CB75" w14:textId="07C85110" w:rsidR="004E0214" w:rsidRPr="00F83165" w:rsidRDefault="004E0214" w:rsidP="00F83165">
      <w:pPr>
        <w:pStyle w:val="Tijeloteksta"/>
        <w:numPr>
          <w:ilvl w:val="0"/>
          <w:numId w:val="24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F83165">
        <w:rPr>
          <w:rFonts w:ascii="Times New Roman" w:hAnsi="Times New Roman" w:cs="Times New Roman"/>
          <w:sz w:val="24"/>
          <w:szCs w:val="24"/>
        </w:rPr>
        <w:t xml:space="preserve">Za </w:t>
      </w:r>
      <w:r w:rsidR="00F83165" w:rsidRPr="00F83165">
        <w:rPr>
          <w:rFonts w:ascii="Times New Roman" w:hAnsi="Times New Roman" w:cs="Times New Roman"/>
          <w:sz w:val="24"/>
          <w:szCs w:val="24"/>
        </w:rPr>
        <w:t>postavljanje vanjske jedinice klima uređaja i antene</w:t>
      </w:r>
      <w:r w:rsidRPr="00F83165">
        <w:rPr>
          <w:rFonts w:ascii="Times New Roman" w:hAnsi="Times New Roman" w:cs="Times New Roman"/>
          <w:sz w:val="24"/>
          <w:szCs w:val="24"/>
        </w:rPr>
        <w:t xml:space="preserve"> potrebno je dobiti pismenu suglasnost Upravnog odjela za prostorno planiranje i zaštitu okoliša  Općine Medulin.</w:t>
      </w:r>
    </w:p>
    <w:p w14:paraId="5CE0D99D" w14:textId="63A2FED3" w:rsidR="00825DC3" w:rsidRPr="002C3907" w:rsidRDefault="00825DC3" w:rsidP="004E0214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3043A0" w14:textId="77777777" w:rsidR="002C3907" w:rsidRPr="002C3907" w:rsidRDefault="002C3907" w:rsidP="006D625B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2301B7E9" w14:textId="77777777" w:rsidR="002C3907" w:rsidRDefault="002C3907" w:rsidP="0066554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4D721D3B" w14:textId="13F93213" w:rsidR="00665541" w:rsidRPr="002C3907" w:rsidRDefault="00665541" w:rsidP="0066554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6.</w:t>
      </w:r>
    </w:p>
    <w:p w14:paraId="2DD84A9C" w14:textId="228CFCB8" w:rsidR="00665541" w:rsidRPr="002C3907" w:rsidRDefault="00665541" w:rsidP="00EB5B44">
      <w:pPr>
        <w:pStyle w:val="Naslov2"/>
      </w:pPr>
      <w:bookmarkStart w:id="7" w:name="_Toc8288134"/>
      <w:r w:rsidRPr="002C3907">
        <w:t>Rasvjetna tijela</w:t>
      </w:r>
      <w:bookmarkEnd w:id="7"/>
    </w:p>
    <w:p w14:paraId="1ABCE936" w14:textId="77777777" w:rsidR="004E0214" w:rsidRDefault="004E0214" w:rsidP="004E0214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96DD460" w14:textId="684D5A75" w:rsidR="00606172" w:rsidRPr="002C3907" w:rsidRDefault="00206A4E" w:rsidP="00606172">
      <w:pPr>
        <w:pStyle w:val="Tijeloteksta"/>
        <w:numPr>
          <w:ilvl w:val="0"/>
          <w:numId w:val="2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Na području obuhvata povijesne jezgre naselja Medulin d</w:t>
      </w:r>
      <w:r w:rsidR="00606172" w:rsidRPr="002C3907">
        <w:rPr>
          <w:rFonts w:ascii="Times New Roman" w:hAnsi="Times New Roman" w:cs="Times New Roman"/>
          <w:sz w:val="24"/>
          <w:szCs w:val="24"/>
        </w:rPr>
        <w:t>opušteno</w:t>
      </w:r>
      <w:r w:rsidRPr="002C3907">
        <w:rPr>
          <w:rFonts w:ascii="Times New Roman" w:hAnsi="Times New Roman" w:cs="Times New Roman"/>
          <w:sz w:val="24"/>
          <w:szCs w:val="24"/>
        </w:rPr>
        <w:t xml:space="preserve"> je</w:t>
      </w:r>
      <w:r w:rsidR="00606172" w:rsidRPr="002C3907">
        <w:rPr>
          <w:rFonts w:ascii="Times New Roman" w:hAnsi="Times New Roman" w:cs="Times New Roman"/>
          <w:sz w:val="24"/>
          <w:szCs w:val="24"/>
        </w:rPr>
        <w:t xml:space="preserve"> postavljanje </w:t>
      </w:r>
      <w:r w:rsidR="00073F5E" w:rsidRPr="002C3907">
        <w:rPr>
          <w:rFonts w:ascii="Times New Roman" w:hAnsi="Times New Roman" w:cs="Times New Roman"/>
          <w:sz w:val="24"/>
          <w:szCs w:val="24"/>
        </w:rPr>
        <w:t>rasvjetnih</w:t>
      </w:r>
      <w:r w:rsidR="00073F5E">
        <w:rPr>
          <w:rFonts w:ascii="Times New Roman" w:hAnsi="Times New Roman" w:cs="Times New Roman"/>
          <w:sz w:val="24"/>
          <w:szCs w:val="24"/>
        </w:rPr>
        <w:t xml:space="preserve"> tijela isključivo rustikalnog tipa</w:t>
      </w:r>
      <w:r w:rsidR="00073F5E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606172" w:rsidRPr="002C3907">
        <w:rPr>
          <w:rFonts w:ascii="Times New Roman" w:hAnsi="Times New Roman" w:cs="Times New Roman"/>
          <w:sz w:val="24"/>
          <w:szCs w:val="24"/>
        </w:rPr>
        <w:t>iznad ulaznih vrata ukoliko ulično osvjetljenje</w:t>
      </w:r>
      <w:r w:rsidRPr="002C3907">
        <w:rPr>
          <w:rFonts w:ascii="Times New Roman" w:hAnsi="Times New Roman" w:cs="Times New Roman"/>
          <w:sz w:val="24"/>
          <w:szCs w:val="24"/>
        </w:rPr>
        <w:t xml:space="preserve"> ne postoji ili </w:t>
      </w:r>
      <w:r w:rsidR="00606172" w:rsidRPr="002C3907">
        <w:rPr>
          <w:rFonts w:ascii="Times New Roman" w:hAnsi="Times New Roman" w:cs="Times New Roman"/>
          <w:sz w:val="24"/>
          <w:szCs w:val="24"/>
        </w:rPr>
        <w:t xml:space="preserve"> nije dovoljno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6462D056" w14:textId="16FF65A5" w:rsidR="00206A4E" w:rsidRPr="002C3907" w:rsidRDefault="00206A4E" w:rsidP="00606172">
      <w:pPr>
        <w:pStyle w:val="Tijeloteksta"/>
        <w:numPr>
          <w:ilvl w:val="0"/>
          <w:numId w:val="2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Način postavljanja rasvjetnih tijela: </w:t>
      </w:r>
    </w:p>
    <w:p w14:paraId="55791C73" w14:textId="77777777" w:rsidR="00606172" w:rsidRPr="002C3907" w:rsidRDefault="00606172" w:rsidP="0060617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prilikom postavljanja lampe zabranjeno je izbušiti ulazni nadvratni kamen,</w:t>
      </w:r>
    </w:p>
    <w:p w14:paraId="22453CC0" w14:textId="77777777" w:rsidR="00606172" w:rsidRPr="002C3907" w:rsidRDefault="00606172" w:rsidP="0060617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postavljanje lampe 30-40 cm iznad ulaznog nadvratnika (tiplu vide potrebno je zabiti u fugu, a ne u kamen),</w:t>
      </w:r>
    </w:p>
    <w:p w14:paraId="5538447A" w14:textId="386EA3F9" w:rsidR="00606172" w:rsidRPr="002C3907" w:rsidRDefault="00606172" w:rsidP="00606172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sve vrste reflektora</w:t>
      </w:r>
      <w:r w:rsidR="00206A4E" w:rsidRPr="002C3907">
        <w:rPr>
          <w:rFonts w:ascii="Times New Roman" w:hAnsi="Times New Roman" w:cs="Times New Roman"/>
          <w:sz w:val="24"/>
          <w:szCs w:val="24"/>
        </w:rPr>
        <w:t xml:space="preserve"> (neonke)</w:t>
      </w:r>
      <w:r w:rsidRPr="002C3907">
        <w:rPr>
          <w:rFonts w:ascii="Times New Roman" w:hAnsi="Times New Roman" w:cs="Times New Roman"/>
          <w:sz w:val="24"/>
          <w:szCs w:val="24"/>
        </w:rPr>
        <w:t xml:space="preserve"> su zabranjene</w:t>
      </w:r>
    </w:p>
    <w:p w14:paraId="435DA925" w14:textId="1C4CC09E" w:rsidR="0045405A" w:rsidRDefault="00606172" w:rsidP="00206A4E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osvjetljenje fasada građevina od izuzetnog značaja</w:t>
      </w:r>
      <w:r w:rsidR="0045405A">
        <w:rPr>
          <w:rFonts w:ascii="Times New Roman" w:hAnsi="Times New Roman" w:cs="Times New Roman"/>
          <w:sz w:val="24"/>
          <w:szCs w:val="24"/>
        </w:rPr>
        <w:t>:</w:t>
      </w:r>
    </w:p>
    <w:p w14:paraId="464A5AFD" w14:textId="59DE10E9" w:rsidR="00206A4E" w:rsidRPr="002C3907" w:rsidRDefault="0045405A" w:rsidP="00206A4E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 </w:t>
      </w:r>
      <w:r w:rsidR="00606172" w:rsidRPr="002C3907">
        <w:rPr>
          <w:rFonts w:ascii="Times New Roman" w:hAnsi="Times New Roman" w:cs="Times New Roman"/>
          <w:sz w:val="24"/>
          <w:szCs w:val="24"/>
        </w:rPr>
        <w:t xml:space="preserve">dopušteno </w:t>
      </w:r>
      <w:r>
        <w:rPr>
          <w:rFonts w:ascii="Times New Roman" w:hAnsi="Times New Roman" w:cs="Times New Roman"/>
          <w:sz w:val="24"/>
          <w:szCs w:val="24"/>
        </w:rPr>
        <w:t xml:space="preserve">je </w:t>
      </w:r>
      <w:r w:rsidR="00606172" w:rsidRPr="002C3907">
        <w:rPr>
          <w:rFonts w:ascii="Times New Roman" w:hAnsi="Times New Roman" w:cs="Times New Roman"/>
          <w:sz w:val="24"/>
          <w:szCs w:val="24"/>
        </w:rPr>
        <w:t>reflektorsko osvjetljenje jedino onih fasada odabranih građevina koje su zbog svoje</w:t>
      </w:r>
      <w:r w:rsidR="00073F5E">
        <w:rPr>
          <w:rFonts w:ascii="Times New Roman" w:hAnsi="Times New Roman" w:cs="Times New Roman"/>
          <w:sz w:val="24"/>
          <w:szCs w:val="24"/>
        </w:rPr>
        <w:t>g</w:t>
      </w:r>
      <w:r w:rsidR="00606172" w:rsidRPr="002C3907">
        <w:rPr>
          <w:rFonts w:ascii="Times New Roman" w:hAnsi="Times New Roman" w:cs="Times New Roman"/>
          <w:sz w:val="24"/>
          <w:szCs w:val="24"/>
        </w:rPr>
        <w:t xml:space="preserve"> kulturno - umjetničkog značaja valorizirane kao </w:t>
      </w:r>
      <w:r>
        <w:rPr>
          <w:rFonts w:ascii="Times New Roman" w:hAnsi="Times New Roman" w:cs="Times New Roman"/>
          <w:sz w:val="24"/>
          <w:szCs w:val="24"/>
        </w:rPr>
        <w:t>istaknute graditeljske vrijednosti i visoke graditeljske vrijednosti prema valorizaciji građevina</w:t>
      </w:r>
      <w:r w:rsidRPr="004540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„</w:t>
      </w:r>
      <w:r w:rsidRPr="0045405A">
        <w:rPr>
          <w:rFonts w:ascii="Times New Roman" w:hAnsi="Times New Roman" w:cs="Times New Roman"/>
          <w:sz w:val="24"/>
          <w:szCs w:val="24"/>
        </w:rPr>
        <w:t>Medulin, Povijesna jezgra, Konzervatorska podloga za urbanistički plan uređenja i det</w:t>
      </w:r>
      <w:r w:rsidR="003968A4">
        <w:rPr>
          <w:rFonts w:ascii="Times New Roman" w:hAnsi="Times New Roman" w:cs="Times New Roman"/>
          <w:sz w:val="24"/>
          <w:szCs w:val="24"/>
        </w:rPr>
        <w:t xml:space="preserve">aljne planove uređenja”  izrađene od </w:t>
      </w:r>
      <w:r w:rsidRPr="0045405A">
        <w:rPr>
          <w:rFonts w:ascii="Times New Roman" w:hAnsi="Times New Roman" w:cs="Times New Roman"/>
          <w:sz w:val="24"/>
          <w:szCs w:val="24"/>
        </w:rPr>
        <w:t xml:space="preserve">dr.sc. </w:t>
      </w:r>
      <w:proofErr w:type="spellStart"/>
      <w:r w:rsidRPr="0045405A">
        <w:rPr>
          <w:rFonts w:ascii="Times New Roman" w:hAnsi="Times New Roman" w:cs="Times New Roman"/>
          <w:sz w:val="24"/>
          <w:szCs w:val="24"/>
        </w:rPr>
        <w:t>Attili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45405A">
        <w:rPr>
          <w:rFonts w:ascii="Times New Roman" w:hAnsi="Times New Roman" w:cs="Times New Roman"/>
          <w:sz w:val="24"/>
          <w:szCs w:val="24"/>
        </w:rPr>
        <w:t xml:space="preserve"> Krizmanić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Pr="004540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5405A">
        <w:rPr>
          <w:rFonts w:ascii="Times New Roman" w:hAnsi="Times New Roman" w:cs="Times New Roman"/>
          <w:sz w:val="24"/>
          <w:szCs w:val="24"/>
        </w:rPr>
        <w:t>dipl.ing.arh</w:t>
      </w:r>
      <w:proofErr w:type="spellEnd"/>
      <w:r w:rsidRPr="0045405A">
        <w:rPr>
          <w:rFonts w:ascii="Times New Roman" w:hAnsi="Times New Roman" w:cs="Times New Roman"/>
          <w:sz w:val="24"/>
          <w:szCs w:val="24"/>
        </w:rPr>
        <w:t>., 2010.</w:t>
      </w:r>
    </w:p>
    <w:p w14:paraId="3CB12C59" w14:textId="750CC9A7" w:rsidR="0079795A" w:rsidRPr="00F83165" w:rsidRDefault="0079795A" w:rsidP="0079795A">
      <w:pPr>
        <w:pStyle w:val="Tijeloteksta"/>
        <w:numPr>
          <w:ilvl w:val="0"/>
          <w:numId w:val="2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F83165">
        <w:rPr>
          <w:rFonts w:ascii="Times New Roman" w:hAnsi="Times New Roman" w:cs="Times New Roman"/>
          <w:sz w:val="24"/>
          <w:szCs w:val="24"/>
        </w:rPr>
        <w:t xml:space="preserve">Za postavljanje </w:t>
      </w:r>
      <w:r>
        <w:rPr>
          <w:rFonts w:ascii="Times New Roman" w:hAnsi="Times New Roman" w:cs="Times New Roman"/>
          <w:sz w:val="24"/>
          <w:szCs w:val="24"/>
        </w:rPr>
        <w:t>rasvjetnih tijela potrebno je</w:t>
      </w:r>
      <w:r w:rsidRPr="00F83165">
        <w:rPr>
          <w:rFonts w:ascii="Times New Roman" w:hAnsi="Times New Roman" w:cs="Times New Roman"/>
          <w:sz w:val="24"/>
          <w:szCs w:val="24"/>
        </w:rPr>
        <w:t xml:space="preserve"> dobiti pismenu suglasnost Upravnog odjela za prostorno planiranje i zaštitu okoliša  Općine Medulin.</w:t>
      </w:r>
    </w:p>
    <w:p w14:paraId="6AA7D508" w14:textId="0C448BBB" w:rsidR="00606172" w:rsidRPr="002C3907" w:rsidRDefault="00606172" w:rsidP="0079795A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34159882" w14:textId="77777777" w:rsidR="002C3907" w:rsidRP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3B8873BE" w14:textId="77777777" w:rsidR="002C3907" w:rsidRP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CD841BF" w14:textId="30C1B80D" w:rsidR="00206A4E" w:rsidRPr="002C3907" w:rsidRDefault="002C3907" w:rsidP="002C3907">
      <w:pPr>
        <w:pStyle w:val="Tijeloteksta"/>
        <w:spacing w:line="276" w:lineRule="auto"/>
        <w:ind w:left="715" w:right="213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t>Primjeri dobre prakse</w:t>
      </w:r>
    </w:p>
    <w:p w14:paraId="7175AFE2" w14:textId="2763B441" w:rsidR="002C3907" w:rsidRDefault="002F58EA" w:rsidP="002C3907">
      <w:pPr>
        <w:pStyle w:val="Tijeloteksta"/>
        <w:spacing w:line="276" w:lineRule="auto"/>
        <w:ind w:left="-142" w:right="213"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1BB92667" wp14:editId="6F533676">
            <wp:extent cx="4138905" cy="167246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tandardne_namestitve_konzol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36" r="20664" b="49485"/>
                    <a:stretch/>
                  </pic:blipFill>
                  <pic:spPr bwMode="auto">
                    <a:xfrm>
                      <a:off x="0" y="0"/>
                      <a:ext cx="4202899" cy="1698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587A"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08DDFF13" wp14:editId="5ACA9654">
            <wp:extent cx="1555115" cy="1555115"/>
            <wp:effectExtent l="0" t="0" r="6985" b="6985"/>
            <wp:docPr id="37" name="Picture 37" descr="C:\Users\klara\Desktop\SLIKE Anan\slike1\appliques-ext-C3-A9rieures-applique-descendante-industri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lara\Desktop\SLIKE Anan\slike1\appliques-ext-C3-A9rieures-applique-descendante-industriell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270" cy="156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87A"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2596701A" wp14:editId="303F919A">
            <wp:extent cx="1907311" cy="1392072"/>
            <wp:effectExtent l="0" t="0" r="0" b="0"/>
            <wp:docPr id="38" name="Picture 38" descr="C:\Users\klara\Desktop\SLIKE Anan\slike1\8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lara\Desktop\SLIKE Anan\slike1\85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04" cy="139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87A"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4F03F138" wp14:editId="75FEBFF8">
            <wp:extent cx="1514901" cy="1514901"/>
            <wp:effectExtent l="0" t="0" r="9525" b="9525"/>
            <wp:docPr id="39" name="Picture 39" descr="C:\Users\klara\Desktop\SLIKE Anan\slike1\appliques-ext-C3-A9rieures-applique-murale-industrielle-cuiv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lara\Desktop\SLIKE Anan\slike1\appliques-ext-C3-A9rieures-applique-murale-industrielle-cuivr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368" cy="151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B34" w:rsidRPr="002C3907"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5A02C0DE" w14:textId="3057062F" w:rsidR="002C3907" w:rsidRDefault="002C3907" w:rsidP="002C3907">
      <w:pPr>
        <w:pStyle w:val="Tijeloteksta"/>
        <w:spacing w:line="276" w:lineRule="auto"/>
        <w:ind w:left="142" w:right="-92" w:hanging="142"/>
      </w:pPr>
      <w:r>
        <w:t xml:space="preserve">        </w:t>
      </w:r>
      <w:r>
        <w:rPr>
          <w:noProof/>
          <w:lang w:val="en-US" w:eastAsia="en-US" w:bidi="ar-SA"/>
        </w:rPr>
        <w:drawing>
          <wp:inline distT="0" distB="0" distL="0" distR="0" wp14:anchorId="6882028C" wp14:editId="1453B450">
            <wp:extent cx="1723376" cy="1651379"/>
            <wp:effectExtent l="0" t="0" r="0" b="6350"/>
            <wp:docPr id="42" name="Picture 42" descr="C:\Users\klara\AppData\Local\Microsoft\Windows\Temporary Internet Files\Content.Word\Screenshot_20190228-114543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lara\AppData\Local\Microsoft\Windows\Temporary Internet Files\Content.Word\Screenshot_20190228-114543~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52" cy="170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907">
        <w:t xml:space="preserve"> </w:t>
      </w:r>
      <w:r>
        <w:rPr>
          <w:noProof/>
          <w:lang w:val="en-US" w:eastAsia="en-US" w:bidi="ar-SA"/>
        </w:rPr>
        <w:drawing>
          <wp:inline distT="0" distB="0" distL="0" distR="0" wp14:anchorId="4D26EFEB" wp14:editId="0A80C87E">
            <wp:extent cx="1705970" cy="1658492"/>
            <wp:effectExtent l="0" t="0" r="8890" b="0"/>
            <wp:docPr id="43" name="Picture 43" descr="C:\Users\klara\AppData\Local\Microsoft\Windows\Temporary Internet Files\Content.Word\Screenshot_20190228-114729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lara\AppData\Local\Microsoft\Windows\Temporary Internet Files\Content.Word\Screenshot_20190228-114729~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356" cy="169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907">
        <w:t xml:space="preserve"> </w:t>
      </w:r>
      <w:r>
        <w:rPr>
          <w:noProof/>
          <w:lang w:val="en-US" w:eastAsia="en-US" w:bidi="ar-SA"/>
        </w:rPr>
        <w:drawing>
          <wp:inline distT="0" distB="0" distL="0" distR="0" wp14:anchorId="149C379B" wp14:editId="3F5F9FD5">
            <wp:extent cx="1439572" cy="1658203"/>
            <wp:effectExtent l="0" t="0" r="8255" b="0"/>
            <wp:docPr id="44" name="Picture 44" descr="C:\Users\klara\AppData\Local\Microsoft\Windows\Temporary Internet Files\Content.Word\Screenshot_20190228-113919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lara\AppData\Local\Microsoft\Windows\Temporary Internet Files\Content.Word\Screenshot_20190228-113919~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128" cy="167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14114" w14:textId="77777777" w:rsidR="002C3907" w:rsidRDefault="002C3907" w:rsidP="002C3907">
      <w:pPr>
        <w:pStyle w:val="Tijeloteksta"/>
        <w:spacing w:line="276" w:lineRule="auto"/>
        <w:ind w:left="142" w:right="-92" w:hanging="142"/>
      </w:pPr>
    </w:p>
    <w:p w14:paraId="1AF66B43" w14:textId="77777777" w:rsidR="0011468C" w:rsidRDefault="0011468C" w:rsidP="004E0214">
      <w:pPr>
        <w:pStyle w:val="Tijeloteksta"/>
        <w:spacing w:line="276" w:lineRule="auto"/>
        <w:ind w:right="-92"/>
        <w:rPr>
          <w:rFonts w:ascii="Times New Roman" w:hAnsi="Times New Roman" w:cs="Times New Roman"/>
          <w:sz w:val="24"/>
          <w:szCs w:val="24"/>
        </w:rPr>
      </w:pPr>
    </w:p>
    <w:p w14:paraId="7A0812EB" w14:textId="77777777" w:rsidR="00033D88" w:rsidRDefault="00033D88" w:rsidP="00EB5B44">
      <w:pPr>
        <w:pStyle w:val="Naslov1"/>
        <w:rPr>
          <w:rFonts w:ascii="Times New Roman" w:hAnsi="Times New Roman" w:cs="Times New Roman"/>
        </w:rPr>
      </w:pPr>
    </w:p>
    <w:p w14:paraId="22CAB909" w14:textId="77777777" w:rsidR="00033D88" w:rsidRDefault="00033D88" w:rsidP="00033D88"/>
    <w:p w14:paraId="373BB18E" w14:textId="77777777" w:rsidR="00073F5E" w:rsidRPr="00033D88" w:rsidRDefault="00073F5E" w:rsidP="00033D88"/>
    <w:p w14:paraId="7C3016CF" w14:textId="3A8D4679" w:rsidR="00CD7BAE" w:rsidRDefault="004E0214" w:rsidP="00EB5B44">
      <w:pPr>
        <w:pStyle w:val="Naslov1"/>
        <w:rPr>
          <w:rFonts w:ascii="Times New Roman" w:hAnsi="Times New Roman" w:cs="Times New Roman"/>
        </w:rPr>
      </w:pPr>
      <w:bookmarkStart w:id="8" w:name="_Toc8288135"/>
      <w:r>
        <w:rPr>
          <w:rFonts w:ascii="Times New Roman" w:hAnsi="Times New Roman" w:cs="Times New Roman"/>
        </w:rPr>
        <w:lastRenderedPageBreak/>
        <w:t xml:space="preserve">4. </w:t>
      </w:r>
      <w:r w:rsidR="00AC521F" w:rsidRPr="002C3907">
        <w:rPr>
          <w:rFonts w:ascii="Times New Roman" w:hAnsi="Times New Roman" w:cs="Times New Roman"/>
        </w:rPr>
        <w:t xml:space="preserve">OPREMA ZA </w:t>
      </w:r>
      <w:r w:rsidR="0091515F" w:rsidRPr="002C3907">
        <w:rPr>
          <w:rFonts w:ascii="Times New Roman" w:hAnsi="Times New Roman" w:cs="Times New Roman"/>
        </w:rPr>
        <w:t>REKLAM</w:t>
      </w:r>
      <w:r w:rsidR="00AC521F" w:rsidRPr="002C3907">
        <w:rPr>
          <w:rFonts w:ascii="Times New Roman" w:hAnsi="Times New Roman" w:cs="Times New Roman"/>
        </w:rPr>
        <w:t>IRANJE</w:t>
      </w:r>
      <w:bookmarkEnd w:id="8"/>
    </w:p>
    <w:p w14:paraId="58D55AA9" w14:textId="77777777" w:rsidR="004E0214" w:rsidRPr="004E0214" w:rsidRDefault="004E0214" w:rsidP="004E0214"/>
    <w:p w14:paraId="5BE7F6D0" w14:textId="68B8EDFE" w:rsidR="0091515F" w:rsidRPr="002C3907" w:rsidRDefault="0091515F" w:rsidP="00CD7BAE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EF6453" w:rsidRPr="002C3907">
        <w:rPr>
          <w:rFonts w:ascii="Times New Roman" w:hAnsi="Times New Roman" w:cs="Times New Roman"/>
          <w:sz w:val="24"/>
          <w:szCs w:val="24"/>
        </w:rPr>
        <w:t>8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6CF46DE4" w14:textId="77777777" w:rsidR="0091515F" w:rsidRPr="002C3907" w:rsidRDefault="0091515F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B9AA512" w14:textId="7BD0A188" w:rsidR="004E0214" w:rsidRPr="004E0214" w:rsidRDefault="004E0214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FA4A00">
        <w:rPr>
          <w:rFonts w:ascii="Times New Roman" w:hAnsi="Times New Roman" w:cs="Times New Roman"/>
          <w:sz w:val="24"/>
          <w:szCs w:val="24"/>
        </w:rPr>
        <w:t xml:space="preserve">Pri </w:t>
      </w:r>
      <w:r w:rsidR="00B34B8D" w:rsidRPr="00FA4A00">
        <w:rPr>
          <w:rFonts w:ascii="Times New Roman" w:hAnsi="Times New Roman" w:cs="Times New Roman"/>
          <w:sz w:val="24"/>
          <w:szCs w:val="24"/>
        </w:rPr>
        <w:t>postavljanju opreme za reklamiranje</w:t>
      </w:r>
      <w:r w:rsidRPr="00FA4A00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>na pročelj</w:t>
      </w:r>
      <w:r w:rsidR="00FA4A00">
        <w:rPr>
          <w:rFonts w:ascii="Times New Roman" w:hAnsi="Times New Roman" w:cs="Times New Roman"/>
          <w:sz w:val="24"/>
          <w:szCs w:val="24"/>
        </w:rPr>
        <w:t>e</w:t>
      </w:r>
      <w:r w:rsidRPr="002C3907">
        <w:rPr>
          <w:rFonts w:ascii="Times New Roman" w:hAnsi="Times New Roman" w:cs="Times New Roman"/>
          <w:sz w:val="24"/>
          <w:szCs w:val="24"/>
        </w:rPr>
        <w:t xml:space="preserve"> građevine u obuhvatu povijesne jezge naselja Medulin, potrebno je zatražiti uvjete Upravnog odjela za prostorno planiranje i zaštitu okoliša </w:t>
      </w:r>
      <w:r>
        <w:rPr>
          <w:rFonts w:ascii="Times New Roman" w:hAnsi="Times New Roman" w:cs="Times New Roman"/>
          <w:sz w:val="24"/>
          <w:szCs w:val="24"/>
        </w:rPr>
        <w:t>Općine Medulin.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E8EED8" w14:textId="00467F9F" w:rsidR="00B07562" w:rsidRPr="002C3907" w:rsidRDefault="00B07562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Oprema za reklamiranje mora biti oblikovana na način da svojim oblikom, materijalom i dimenzijama odgovara postojećem okruženju.</w:t>
      </w:r>
    </w:p>
    <w:p w14:paraId="6A0C203D" w14:textId="3B02493C" w:rsidR="00B07562" w:rsidRPr="002C3907" w:rsidRDefault="00B07562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Oprema za reklamiranje mora biti proizvedena od kvalitetnih materijala i sa kvalitetnom finalnom obradom. </w:t>
      </w:r>
    </w:p>
    <w:p w14:paraId="61C050A5" w14:textId="585C8D50" w:rsidR="00B07562" w:rsidRPr="002C3907" w:rsidRDefault="00B07562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Tekst </w:t>
      </w:r>
      <w:r w:rsidR="005B177A" w:rsidRPr="002C3907">
        <w:rPr>
          <w:rFonts w:ascii="Times New Roman" w:hAnsi="Times New Roman" w:cs="Times New Roman"/>
          <w:sz w:val="24"/>
          <w:szCs w:val="24"/>
        </w:rPr>
        <w:t>ispisan na opremi za reklamiranje mora biti čitljiv, jezično ispravan i uredan, tehnički i estetski oblikovan.</w:t>
      </w:r>
    </w:p>
    <w:p w14:paraId="71A623FB" w14:textId="6DB89A6C" w:rsidR="005B177A" w:rsidRPr="002C3907" w:rsidRDefault="005B177A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Oprema za reklamiranje ne smije se postavljati na stupove uz cestu na koje su već postavljeni prometni znakovi, prema Pravilniku o prometnim znakovima, signalizaciji i opremi na cestama. </w:t>
      </w:r>
    </w:p>
    <w:p w14:paraId="5E090CE8" w14:textId="07782BD0" w:rsidR="005B177A" w:rsidRPr="002C3907" w:rsidRDefault="005B177A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Nije dozvoljena postava oprem</w:t>
      </w:r>
      <w:r w:rsidR="00073F5E">
        <w:rPr>
          <w:rFonts w:ascii="Times New Roman" w:hAnsi="Times New Roman" w:cs="Times New Roman"/>
          <w:sz w:val="24"/>
          <w:szCs w:val="24"/>
        </w:rPr>
        <w:t xml:space="preserve">e za reklamiranje na ogradama </w:t>
      </w:r>
      <w:proofErr w:type="spellStart"/>
      <w:r w:rsidR="00073F5E">
        <w:rPr>
          <w:rFonts w:ascii="Times New Roman" w:hAnsi="Times New Roman" w:cs="Times New Roman"/>
          <w:sz w:val="24"/>
          <w:szCs w:val="24"/>
        </w:rPr>
        <w:t>g</w:t>
      </w:r>
      <w:r w:rsidRPr="002C3907">
        <w:rPr>
          <w:rFonts w:ascii="Times New Roman" w:hAnsi="Times New Roman" w:cs="Times New Roman"/>
          <w:sz w:val="24"/>
          <w:szCs w:val="24"/>
        </w:rPr>
        <w:t>rđevinskih</w:t>
      </w:r>
      <w:proofErr w:type="spellEnd"/>
      <w:r w:rsidRPr="002C3907">
        <w:rPr>
          <w:rFonts w:ascii="Times New Roman" w:hAnsi="Times New Roman" w:cs="Times New Roman"/>
          <w:sz w:val="24"/>
          <w:szCs w:val="24"/>
        </w:rPr>
        <w:t xml:space="preserve"> čestica. </w:t>
      </w:r>
    </w:p>
    <w:p w14:paraId="2C636C29" w14:textId="283590B2" w:rsidR="00EF6453" w:rsidRDefault="00EF6453" w:rsidP="004E0214">
      <w:pPr>
        <w:pStyle w:val="Tijeloteksta"/>
        <w:numPr>
          <w:ilvl w:val="0"/>
          <w:numId w:val="2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Nije dozvoljeno postavljanje, l</w:t>
      </w:r>
      <w:r w:rsidR="00073F5E">
        <w:rPr>
          <w:rFonts w:ascii="Times New Roman" w:hAnsi="Times New Roman" w:cs="Times New Roman"/>
          <w:sz w:val="24"/>
          <w:szCs w:val="24"/>
        </w:rPr>
        <w:t>i</w:t>
      </w:r>
      <w:r w:rsidRPr="002C3907">
        <w:rPr>
          <w:rFonts w:ascii="Times New Roman" w:hAnsi="Times New Roman" w:cs="Times New Roman"/>
          <w:sz w:val="24"/>
          <w:szCs w:val="24"/>
        </w:rPr>
        <w:t>jepljenje fotografija hrane i pića na bilo koju vrstu opreme za reklamiranje.</w:t>
      </w:r>
    </w:p>
    <w:p w14:paraId="050FA8B0" w14:textId="77777777" w:rsid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3207DF4" w14:textId="77777777" w:rsidR="002C3907" w:rsidRPr="002C3907" w:rsidRDefault="002C3907" w:rsidP="002C3907">
      <w:pPr>
        <w:pStyle w:val="Naslov2"/>
      </w:pPr>
      <w:bookmarkStart w:id="9" w:name="_Toc8288136"/>
      <w:r w:rsidRPr="002C3907">
        <w:t>Materijali i način postave</w:t>
      </w:r>
      <w:bookmarkEnd w:id="9"/>
    </w:p>
    <w:p w14:paraId="308CB5BC" w14:textId="0D0CBD40" w:rsidR="002C3907" w:rsidRPr="002C3907" w:rsidRDefault="002C3907" w:rsidP="002C3907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Članak 9.</w:t>
      </w:r>
    </w:p>
    <w:p w14:paraId="2124BAB3" w14:textId="2267B5BE" w:rsidR="002C3907" w:rsidRPr="002C3907" w:rsidRDefault="002C3907" w:rsidP="002C3907">
      <w:pPr>
        <w:pStyle w:val="Tijeloteksta"/>
        <w:numPr>
          <w:ilvl w:val="0"/>
          <w:numId w:val="1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Materijali od kojih oprema za reklamiranje može biti izrađena </w:t>
      </w:r>
      <w:r w:rsidR="00073F5E">
        <w:rPr>
          <w:rFonts w:ascii="Times New Roman" w:hAnsi="Times New Roman" w:cs="Times New Roman"/>
          <w:sz w:val="24"/>
          <w:szCs w:val="24"/>
        </w:rPr>
        <w:t>su</w:t>
      </w:r>
      <w:r w:rsidRPr="002C3907">
        <w:rPr>
          <w:rFonts w:ascii="Times New Roman" w:hAnsi="Times New Roman" w:cs="Times New Roman"/>
          <w:sz w:val="24"/>
          <w:szCs w:val="24"/>
        </w:rPr>
        <w:t xml:space="preserve"> kako slijedi:</w:t>
      </w:r>
    </w:p>
    <w:p w14:paraId="191B30DC" w14:textId="63D4E380" w:rsidR="002C3907" w:rsidRPr="002C3907" w:rsidRDefault="00073F5E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</w:t>
      </w:r>
      <w:r w:rsidR="002C3907" w:rsidRPr="002C3907">
        <w:rPr>
          <w:rFonts w:ascii="Times New Roman" w:hAnsi="Times New Roman" w:cs="Times New Roman"/>
          <w:sz w:val="24"/>
          <w:szCs w:val="24"/>
        </w:rPr>
        <w:t>vene ploče s urezanim tekstom</w:t>
      </w:r>
    </w:p>
    <w:p w14:paraId="432E1481" w14:textId="77777777" w:rsidR="002C3907" w:rsidRPr="002C3907" w:rsidRDefault="002C3907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Metalne ploče s ugraviranim tekstom i metalna pojedinačna slova i simboli (metal - inox, aluminij ili od mjedi)</w:t>
      </w:r>
    </w:p>
    <w:p w14:paraId="59D575A0" w14:textId="7C5785B7" w:rsidR="002C3907" w:rsidRPr="002C3907" w:rsidRDefault="00073F5E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Reklamni panoi od pleksig</w:t>
      </w:r>
      <w:r w:rsidR="002C3907" w:rsidRPr="002C3907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asa ili poli</w:t>
      </w:r>
      <w:r w:rsidR="002C3907" w:rsidRPr="002C3907">
        <w:rPr>
          <w:rFonts w:ascii="Times New Roman" w:hAnsi="Times New Roman" w:cs="Times New Roman"/>
          <w:sz w:val="24"/>
          <w:szCs w:val="24"/>
        </w:rPr>
        <w:t>karbonata</w:t>
      </w:r>
    </w:p>
    <w:p w14:paraId="6D0E5004" w14:textId="77777777" w:rsidR="002C3907" w:rsidRPr="002C3907" w:rsidRDefault="002C3907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Pismoslika na pročelju</w:t>
      </w:r>
    </w:p>
    <w:p w14:paraId="5920A1F0" w14:textId="77777777" w:rsidR="002C3907" w:rsidRPr="002C3907" w:rsidRDefault="002C3907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Naljepnica na staklu </w:t>
      </w:r>
    </w:p>
    <w:p w14:paraId="53F15106" w14:textId="77777777" w:rsidR="002C3907" w:rsidRPr="002C3907" w:rsidRDefault="002C3907" w:rsidP="002C3907">
      <w:pPr>
        <w:pStyle w:val="Tijeloteksta"/>
        <w:spacing w:line="276" w:lineRule="auto"/>
        <w:ind w:left="166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6BBE2F0A" w14:textId="77777777" w:rsidR="002C3907" w:rsidRPr="002C3907" w:rsidRDefault="002C3907" w:rsidP="002C3907">
      <w:pPr>
        <w:pStyle w:val="Tijeloteksta"/>
        <w:numPr>
          <w:ilvl w:val="0"/>
          <w:numId w:val="1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Prema načinu postave, oprema za reklamiranje može biti:</w:t>
      </w:r>
    </w:p>
    <w:p w14:paraId="7A1F86FE" w14:textId="77777777" w:rsidR="002C3907" w:rsidRPr="002C3907" w:rsidRDefault="002C3907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Slobodnostojeća,</w:t>
      </w:r>
    </w:p>
    <w:p w14:paraId="268AC1ED" w14:textId="77777777" w:rsidR="002C3907" w:rsidRPr="002C3907" w:rsidRDefault="002C3907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Viseća</w:t>
      </w:r>
    </w:p>
    <w:p w14:paraId="343E5A1E" w14:textId="77777777" w:rsidR="002C3907" w:rsidRPr="002C3907" w:rsidRDefault="002C3907" w:rsidP="002C3907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Pričvršćena konzolno ili plošno na podlogu</w:t>
      </w:r>
    </w:p>
    <w:p w14:paraId="44C70BE7" w14:textId="77777777" w:rsidR="002C3907" w:rsidRP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44240D0" w14:textId="77777777" w:rsidR="00CD7BAE" w:rsidRPr="002C3907" w:rsidRDefault="00CD7BAE" w:rsidP="00EF6453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6C14668A" w14:textId="1878CEA2" w:rsidR="00EF24C4" w:rsidRPr="002C3907" w:rsidRDefault="00CD7BAE" w:rsidP="00665541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b/>
          <w:sz w:val="24"/>
          <w:szCs w:val="24"/>
        </w:rPr>
        <w:tab/>
      </w:r>
    </w:p>
    <w:p w14:paraId="51F2856E" w14:textId="77777777" w:rsidR="005B177A" w:rsidRDefault="005B177A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7A7D9924" w14:textId="77777777" w:rsidR="0011468C" w:rsidRDefault="0011468C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657203D" w14:textId="77777777" w:rsidR="00033D88" w:rsidRDefault="00033D88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082E01CB" w14:textId="77777777" w:rsidR="002C3907" w:rsidRDefault="002C3907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E73434D" w14:textId="77777777" w:rsidR="00E73EF8" w:rsidRDefault="00E73EF8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16E99CEB" w14:textId="77777777" w:rsidR="00E73EF8" w:rsidRPr="002C3907" w:rsidRDefault="00E73EF8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EB667D8" w14:textId="5482875A" w:rsidR="001D4A64" w:rsidRPr="002C3907" w:rsidRDefault="00530520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lastRenderedPageBreak/>
        <w:t xml:space="preserve">Članak </w:t>
      </w:r>
      <w:r w:rsidR="002C3907">
        <w:rPr>
          <w:rFonts w:ascii="Times New Roman" w:hAnsi="Times New Roman" w:cs="Times New Roman"/>
          <w:sz w:val="24"/>
          <w:szCs w:val="24"/>
        </w:rPr>
        <w:t>10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49C9F13B" w14:textId="335EB420" w:rsidR="005B177A" w:rsidRPr="002C3907" w:rsidRDefault="001D4A64" w:rsidP="00EB5B44">
      <w:pPr>
        <w:pStyle w:val="Naslov3"/>
        <w:rPr>
          <w:rFonts w:ascii="Times New Roman" w:hAnsi="Times New Roman" w:cs="Times New Roman"/>
          <w:b/>
          <w:color w:val="auto"/>
        </w:rPr>
      </w:pPr>
      <w:bookmarkStart w:id="10" w:name="_Toc8288137"/>
      <w:r w:rsidRPr="002C3907">
        <w:rPr>
          <w:rFonts w:ascii="Times New Roman" w:hAnsi="Times New Roman" w:cs="Times New Roman"/>
          <w:b/>
          <w:color w:val="auto"/>
        </w:rPr>
        <w:t>Vrsta opreme za reklamiranje</w:t>
      </w:r>
      <w:bookmarkEnd w:id="10"/>
    </w:p>
    <w:p w14:paraId="5330F11D" w14:textId="77777777" w:rsidR="001D4A64" w:rsidRPr="002C3907" w:rsidRDefault="001D4A64" w:rsidP="0053052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1C6FBBC0" w14:textId="6C74E69A" w:rsidR="005B177A" w:rsidRPr="002C3907" w:rsidRDefault="00E355BC" w:rsidP="005B177A">
      <w:pPr>
        <w:pStyle w:val="Tijeloteksta"/>
        <w:numPr>
          <w:ilvl w:val="0"/>
          <w:numId w:val="1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Oprema za reklamiranje unutar stare jezgre naselja Medulin dijeli  se na:</w:t>
      </w:r>
    </w:p>
    <w:p w14:paraId="22C7A95D" w14:textId="39DD6973" w:rsidR="00E355BC" w:rsidRPr="002C3907" w:rsidRDefault="00E355BC" w:rsidP="00F321E1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REKLAMNI NAZIV</w:t>
      </w:r>
      <w:r w:rsidR="00F321E1" w:rsidRPr="002C3907">
        <w:rPr>
          <w:rFonts w:ascii="Times New Roman" w:hAnsi="Times New Roman" w:cs="Times New Roman"/>
          <w:sz w:val="24"/>
          <w:szCs w:val="24"/>
        </w:rPr>
        <w:t>/PANO I REKLAMNI LOGO</w:t>
      </w:r>
    </w:p>
    <w:p w14:paraId="340631BC" w14:textId="0AF4675A" w:rsidR="00E355BC" w:rsidRPr="002C3907" w:rsidRDefault="00073F5E" w:rsidP="00E355BC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REKLAMNA VIT</w:t>
      </w:r>
      <w:r w:rsidR="00E355BC" w:rsidRPr="002C3907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I</w:t>
      </w:r>
      <w:r w:rsidR="00E355BC" w:rsidRPr="002C3907">
        <w:rPr>
          <w:rFonts w:ascii="Times New Roman" w:hAnsi="Times New Roman" w:cs="Times New Roman"/>
          <w:sz w:val="24"/>
          <w:szCs w:val="24"/>
        </w:rPr>
        <w:t>NA</w:t>
      </w:r>
    </w:p>
    <w:p w14:paraId="25936335" w14:textId="634831C0" w:rsidR="00E355BC" w:rsidRPr="002C3907" w:rsidRDefault="00E355BC" w:rsidP="00E355BC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TENDE</w:t>
      </w:r>
    </w:p>
    <w:p w14:paraId="63A98889" w14:textId="38888D60" w:rsidR="00E355BC" w:rsidRPr="002C3907" w:rsidRDefault="00E355BC" w:rsidP="00E355BC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PRIJENOSNI (SANDWICH) PANOI</w:t>
      </w:r>
    </w:p>
    <w:p w14:paraId="69A46F31" w14:textId="1F269B59" w:rsidR="00E355BC" w:rsidRPr="002C3907" w:rsidRDefault="00E355BC" w:rsidP="00E355BC">
      <w:pPr>
        <w:pStyle w:val="Tijeloteksta"/>
        <w:numPr>
          <w:ilvl w:val="0"/>
          <w:numId w:val="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TRANSPARENTI</w:t>
      </w:r>
    </w:p>
    <w:p w14:paraId="2B3F7EA0" w14:textId="77777777" w:rsidR="00AF7608" w:rsidRPr="002C3907" w:rsidRDefault="00AF7608" w:rsidP="00AF7608">
      <w:pPr>
        <w:pStyle w:val="Tijeloteksta"/>
        <w:spacing w:line="276" w:lineRule="auto"/>
        <w:ind w:left="166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3057C5F" w14:textId="77777777" w:rsidR="0045587A" w:rsidRPr="002C3907" w:rsidRDefault="0045587A" w:rsidP="00EB5B44">
      <w:pPr>
        <w:pStyle w:val="Naslov2"/>
      </w:pPr>
    </w:p>
    <w:p w14:paraId="5DC3B3EB" w14:textId="429B2260" w:rsidR="00EE5519" w:rsidRPr="002C3907" w:rsidRDefault="00937994" w:rsidP="002C3907">
      <w:pPr>
        <w:pStyle w:val="Naslov3"/>
        <w:rPr>
          <w:rFonts w:ascii="Times New Roman" w:hAnsi="Times New Roman" w:cs="Times New Roman"/>
          <w:color w:val="auto"/>
          <w:u w:val="single"/>
        </w:rPr>
      </w:pPr>
      <w:bookmarkStart w:id="11" w:name="_Toc8288138"/>
      <w:r w:rsidRPr="002C3907">
        <w:rPr>
          <w:rFonts w:ascii="Times New Roman" w:hAnsi="Times New Roman" w:cs="Times New Roman"/>
          <w:color w:val="auto"/>
          <w:u w:val="single"/>
        </w:rPr>
        <w:t>1. Reklamni naziv</w:t>
      </w:r>
      <w:r w:rsidR="00E37B34" w:rsidRPr="002C3907">
        <w:rPr>
          <w:rFonts w:ascii="Times New Roman" w:hAnsi="Times New Roman" w:cs="Times New Roman"/>
          <w:color w:val="auto"/>
          <w:u w:val="single"/>
        </w:rPr>
        <w:t>/pano</w:t>
      </w:r>
      <w:r w:rsidR="00F321E1" w:rsidRPr="002C3907">
        <w:rPr>
          <w:rFonts w:ascii="Times New Roman" w:hAnsi="Times New Roman" w:cs="Times New Roman"/>
          <w:color w:val="auto"/>
          <w:u w:val="single"/>
        </w:rPr>
        <w:t xml:space="preserve"> i reklamni logo</w:t>
      </w:r>
      <w:bookmarkEnd w:id="11"/>
    </w:p>
    <w:p w14:paraId="1EEC8A93" w14:textId="751AE9FF" w:rsidR="00530520" w:rsidRPr="002C3907" w:rsidRDefault="00530520" w:rsidP="00530520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EF6453" w:rsidRPr="002C3907">
        <w:rPr>
          <w:rFonts w:ascii="Times New Roman" w:hAnsi="Times New Roman" w:cs="Times New Roman"/>
          <w:sz w:val="24"/>
          <w:szCs w:val="24"/>
        </w:rPr>
        <w:t>11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4A37246E" w14:textId="77777777" w:rsidR="00BE773C" w:rsidRPr="002C3907" w:rsidRDefault="00BE773C" w:rsidP="00530520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474A13E0" w14:textId="0A4CD320" w:rsidR="00937994" w:rsidRPr="002C3907" w:rsidRDefault="00073F5E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Reklamni naziv</w:t>
      </w:r>
      <w:r w:rsidR="00E37B34" w:rsidRPr="002C3907">
        <w:rPr>
          <w:rFonts w:ascii="Times New Roman" w:hAnsi="Times New Roman" w:cs="Times New Roman"/>
          <w:sz w:val="24"/>
          <w:szCs w:val="24"/>
        </w:rPr>
        <w:t>/pano</w:t>
      </w:r>
      <w:r w:rsidR="00BE773C" w:rsidRPr="002C3907">
        <w:rPr>
          <w:rFonts w:ascii="Times New Roman" w:hAnsi="Times New Roman" w:cs="Times New Roman"/>
          <w:sz w:val="24"/>
          <w:szCs w:val="24"/>
        </w:rPr>
        <w:t>/logo</w:t>
      </w:r>
      <w:r w:rsidR="00937994" w:rsidRPr="002C39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služi za označavanje</w:t>
      </w:r>
      <w:r w:rsidR="00937994" w:rsidRPr="002C3907">
        <w:rPr>
          <w:rFonts w:ascii="Times New Roman" w:hAnsi="Times New Roman" w:cs="Times New Roman"/>
          <w:sz w:val="24"/>
          <w:szCs w:val="24"/>
        </w:rPr>
        <w:t xml:space="preserve"> isključivo naziv</w:t>
      </w:r>
      <w:r>
        <w:rPr>
          <w:rFonts w:ascii="Times New Roman" w:hAnsi="Times New Roman" w:cs="Times New Roman"/>
          <w:sz w:val="24"/>
          <w:szCs w:val="24"/>
        </w:rPr>
        <w:t>a</w:t>
      </w:r>
      <w:r w:rsidR="00937994" w:rsidRPr="002C3907">
        <w:rPr>
          <w:rFonts w:ascii="Times New Roman" w:hAnsi="Times New Roman" w:cs="Times New Roman"/>
          <w:sz w:val="24"/>
          <w:szCs w:val="24"/>
        </w:rPr>
        <w:t xml:space="preserve"> poslovnog prostora, a sastavljen je od pojedinačnih slova i simbola koji sačinjavaju tekst, a koji se nalazi na podlozi koja se zatim ugrađuje na pročelje ili se pojedinačna slova i simboli</w:t>
      </w:r>
      <w:r w:rsidR="00BE773C" w:rsidRPr="002C3907">
        <w:rPr>
          <w:rFonts w:ascii="Times New Roman" w:hAnsi="Times New Roman" w:cs="Times New Roman"/>
          <w:sz w:val="24"/>
          <w:szCs w:val="24"/>
        </w:rPr>
        <w:t>/logo</w:t>
      </w:r>
      <w:r w:rsidR="00937994" w:rsidRPr="002C3907">
        <w:rPr>
          <w:rFonts w:ascii="Times New Roman" w:hAnsi="Times New Roman" w:cs="Times New Roman"/>
          <w:sz w:val="24"/>
          <w:szCs w:val="24"/>
        </w:rPr>
        <w:t xml:space="preserve"> koji sačinjavaju tekst neposredno ugrađuju na pročelje zgrade. </w:t>
      </w:r>
    </w:p>
    <w:p w14:paraId="6E2E1F1D" w14:textId="404C322A" w:rsidR="00937994" w:rsidRPr="002C3907" w:rsidRDefault="00937994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Postavljanje reklamnog naziva</w:t>
      </w:r>
      <w:r w:rsidR="00E37B34" w:rsidRPr="002C3907">
        <w:rPr>
          <w:rFonts w:ascii="Times New Roman" w:hAnsi="Times New Roman" w:cs="Times New Roman"/>
          <w:sz w:val="24"/>
          <w:szCs w:val="24"/>
        </w:rPr>
        <w:t>/pano</w:t>
      </w:r>
      <w:r w:rsidR="00BE773C" w:rsidRPr="002C3907">
        <w:rPr>
          <w:rFonts w:ascii="Times New Roman" w:hAnsi="Times New Roman" w:cs="Times New Roman"/>
          <w:sz w:val="24"/>
          <w:szCs w:val="24"/>
        </w:rPr>
        <w:t>/loga</w:t>
      </w:r>
      <w:r w:rsidRPr="002C3907">
        <w:rPr>
          <w:rFonts w:ascii="Times New Roman" w:hAnsi="Times New Roman" w:cs="Times New Roman"/>
          <w:sz w:val="24"/>
          <w:szCs w:val="24"/>
        </w:rPr>
        <w:t xml:space="preserve"> dozvoljeno</w:t>
      </w:r>
      <w:r w:rsidR="00073F5E">
        <w:rPr>
          <w:rFonts w:ascii="Times New Roman" w:hAnsi="Times New Roman" w:cs="Times New Roman"/>
          <w:sz w:val="24"/>
          <w:szCs w:val="24"/>
        </w:rPr>
        <w:t xml:space="preserve"> je</w:t>
      </w:r>
      <w:r w:rsidRPr="002C3907">
        <w:rPr>
          <w:rFonts w:ascii="Times New Roman" w:hAnsi="Times New Roman" w:cs="Times New Roman"/>
          <w:sz w:val="24"/>
          <w:szCs w:val="24"/>
        </w:rPr>
        <w:t xml:space="preserve"> isključivo na građevinama u kojima se nalazi poslovni prostor koji se reklamira. Njihova ugradnja ovisi o </w:t>
      </w:r>
      <w:r w:rsidR="007822C9" w:rsidRPr="002C3907">
        <w:rPr>
          <w:rFonts w:ascii="Times New Roman" w:hAnsi="Times New Roman" w:cs="Times New Roman"/>
          <w:sz w:val="24"/>
          <w:szCs w:val="24"/>
        </w:rPr>
        <w:t>lokaciji građevine te samom oblikovanju prizemnog dijela pročelja. U pravilu se ugrađuju u ravnini pročelja u širini sv</w:t>
      </w:r>
      <w:r w:rsidR="007E6B71">
        <w:rPr>
          <w:rFonts w:ascii="Times New Roman" w:hAnsi="Times New Roman" w:cs="Times New Roman"/>
          <w:sz w:val="24"/>
          <w:szCs w:val="24"/>
        </w:rPr>
        <w:t>i</w:t>
      </w:r>
      <w:r w:rsidR="007822C9" w:rsidRPr="002C3907">
        <w:rPr>
          <w:rFonts w:ascii="Times New Roman" w:hAnsi="Times New Roman" w:cs="Times New Roman"/>
          <w:sz w:val="24"/>
          <w:szCs w:val="24"/>
        </w:rPr>
        <w:t>jetle mjere poslovnog prostora, iznad ili pokraj ulaza</w:t>
      </w:r>
      <w:r w:rsidR="00E37B34" w:rsidRPr="002C3907">
        <w:rPr>
          <w:rFonts w:ascii="Times New Roman" w:hAnsi="Times New Roman" w:cs="Times New Roman"/>
          <w:sz w:val="24"/>
          <w:szCs w:val="24"/>
        </w:rPr>
        <w:t>, maksimalno do visine prvog kata.</w:t>
      </w:r>
    </w:p>
    <w:p w14:paraId="0171EADD" w14:textId="7ACE8E81" w:rsidR="00E37B34" w:rsidRPr="002C3907" w:rsidRDefault="00E37B34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Reklamni panoi mogu biti osvjetljeni</w:t>
      </w:r>
      <w:r w:rsidR="00657360" w:rsidRPr="002C3907">
        <w:rPr>
          <w:rFonts w:ascii="Times New Roman" w:hAnsi="Times New Roman" w:cs="Times New Roman"/>
          <w:sz w:val="24"/>
          <w:szCs w:val="24"/>
        </w:rPr>
        <w:t xml:space="preserve"> ili neosvjetljeni. Intenzitet </w:t>
      </w:r>
      <w:r w:rsidR="007E6B71">
        <w:rPr>
          <w:rFonts w:ascii="Times New Roman" w:hAnsi="Times New Roman" w:cs="Times New Roman"/>
          <w:sz w:val="24"/>
          <w:szCs w:val="24"/>
        </w:rPr>
        <w:t>osvjetljenja ne smije ometati p</w:t>
      </w:r>
      <w:r w:rsidR="00657360" w:rsidRPr="002C3907">
        <w:rPr>
          <w:rFonts w:ascii="Times New Roman" w:hAnsi="Times New Roman" w:cs="Times New Roman"/>
          <w:sz w:val="24"/>
          <w:szCs w:val="24"/>
        </w:rPr>
        <w:t>r</w:t>
      </w:r>
      <w:r w:rsidR="007E6B71">
        <w:rPr>
          <w:rFonts w:ascii="Times New Roman" w:hAnsi="Times New Roman" w:cs="Times New Roman"/>
          <w:sz w:val="24"/>
          <w:szCs w:val="24"/>
        </w:rPr>
        <w:t>o</w:t>
      </w:r>
      <w:r w:rsidR="00657360" w:rsidRPr="002C3907">
        <w:rPr>
          <w:rFonts w:ascii="Times New Roman" w:hAnsi="Times New Roman" w:cs="Times New Roman"/>
          <w:sz w:val="24"/>
          <w:szCs w:val="24"/>
        </w:rPr>
        <w:t xml:space="preserve">met vozila i pješaka, preporuča se </w:t>
      </w:r>
      <w:r w:rsidRPr="002C3907">
        <w:rPr>
          <w:rFonts w:ascii="Times New Roman" w:hAnsi="Times New Roman" w:cs="Times New Roman"/>
          <w:sz w:val="24"/>
          <w:szCs w:val="24"/>
        </w:rPr>
        <w:t xml:space="preserve">diskretno osvjetljenje pojedinačnih </w:t>
      </w:r>
      <w:r w:rsidR="007E6B71">
        <w:rPr>
          <w:rFonts w:ascii="Times New Roman" w:hAnsi="Times New Roman" w:cs="Times New Roman"/>
          <w:sz w:val="24"/>
          <w:szCs w:val="24"/>
        </w:rPr>
        <w:t>slova (difuzna rasvjeta), uz uv</w:t>
      </w:r>
      <w:r w:rsidRPr="002C3907">
        <w:rPr>
          <w:rFonts w:ascii="Times New Roman" w:hAnsi="Times New Roman" w:cs="Times New Roman"/>
          <w:sz w:val="24"/>
          <w:szCs w:val="24"/>
        </w:rPr>
        <w:t xml:space="preserve">jet gašenja u vrijeme kad poslovni prostor ne radi. </w:t>
      </w:r>
    </w:p>
    <w:p w14:paraId="2E16667A" w14:textId="7E6A5071" w:rsidR="00E37B34" w:rsidRPr="002C3907" w:rsidRDefault="00E37B34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Visina </w:t>
      </w:r>
      <w:r w:rsidR="007E6B71">
        <w:rPr>
          <w:rFonts w:ascii="Times New Roman" w:hAnsi="Times New Roman" w:cs="Times New Roman"/>
          <w:sz w:val="24"/>
          <w:szCs w:val="24"/>
        </w:rPr>
        <w:t>pojedinačnih</w:t>
      </w:r>
      <w:r w:rsidRPr="002C3907">
        <w:rPr>
          <w:rFonts w:ascii="Times New Roman" w:hAnsi="Times New Roman" w:cs="Times New Roman"/>
          <w:sz w:val="24"/>
          <w:szCs w:val="24"/>
        </w:rPr>
        <w:t xml:space="preserve"> slova i simbola koji sačinjavaju tekst, odnosno visina reklamnih panoa na kojima se isti nalaze, je max 40cm.</w:t>
      </w:r>
    </w:p>
    <w:p w14:paraId="619A6F78" w14:textId="3493B4E0" w:rsidR="007822C9" w:rsidRPr="002C3907" w:rsidRDefault="007822C9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Ako reklamni </w:t>
      </w:r>
      <w:r w:rsidR="00E37B34" w:rsidRPr="002C3907">
        <w:rPr>
          <w:rFonts w:ascii="Times New Roman" w:hAnsi="Times New Roman" w:cs="Times New Roman"/>
          <w:sz w:val="24"/>
          <w:szCs w:val="24"/>
        </w:rPr>
        <w:t>pano</w:t>
      </w:r>
      <w:r w:rsidRPr="002C3907">
        <w:rPr>
          <w:rFonts w:ascii="Times New Roman" w:hAnsi="Times New Roman" w:cs="Times New Roman"/>
          <w:sz w:val="24"/>
          <w:szCs w:val="24"/>
        </w:rPr>
        <w:t xml:space="preserve"> nije moguće postaviti plošno na građevinu ili je prilaz poslovnom prostoru smanjen i/ili otežan, moguće je postavljanje rekl</w:t>
      </w:r>
      <w:r w:rsidR="007E6B71">
        <w:rPr>
          <w:rFonts w:ascii="Times New Roman" w:hAnsi="Times New Roman" w:cs="Times New Roman"/>
          <w:sz w:val="24"/>
          <w:szCs w:val="24"/>
        </w:rPr>
        <w:t>am</w:t>
      </w:r>
      <w:r w:rsidRPr="002C3907">
        <w:rPr>
          <w:rFonts w:ascii="Times New Roman" w:hAnsi="Times New Roman" w:cs="Times New Roman"/>
          <w:sz w:val="24"/>
          <w:szCs w:val="24"/>
        </w:rPr>
        <w:t xml:space="preserve">nog naziva okomito (konzolno) na pročelje. </w:t>
      </w:r>
    </w:p>
    <w:p w14:paraId="1123FF15" w14:textId="2D3B5256" w:rsidR="007822C9" w:rsidRPr="002C3907" w:rsidRDefault="007822C9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Konzolni reklamni </w:t>
      </w:r>
      <w:r w:rsidR="00E37B34" w:rsidRPr="002C3907">
        <w:rPr>
          <w:rFonts w:ascii="Times New Roman" w:hAnsi="Times New Roman" w:cs="Times New Roman"/>
          <w:sz w:val="24"/>
          <w:szCs w:val="24"/>
        </w:rPr>
        <w:t>pano</w:t>
      </w:r>
      <w:r w:rsidRPr="002C3907">
        <w:rPr>
          <w:rFonts w:ascii="Times New Roman" w:hAnsi="Times New Roman" w:cs="Times New Roman"/>
          <w:sz w:val="24"/>
          <w:szCs w:val="24"/>
        </w:rPr>
        <w:t xml:space="preserve"> može biti istaknut najviše 0,60m od pročelja građevine na koju se isti postavlja</w:t>
      </w:r>
      <w:r w:rsidR="00E37B34" w:rsidRPr="002C3907">
        <w:rPr>
          <w:rFonts w:ascii="Times New Roman" w:hAnsi="Times New Roman" w:cs="Times New Roman"/>
          <w:sz w:val="24"/>
          <w:szCs w:val="24"/>
        </w:rPr>
        <w:t xml:space="preserve"> te ne</w:t>
      </w:r>
      <w:r w:rsidR="007E6B71">
        <w:rPr>
          <w:rFonts w:ascii="Times New Roman" w:hAnsi="Times New Roman" w:cs="Times New Roman"/>
          <w:sz w:val="24"/>
          <w:szCs w:val="24"/>
        </w:rPr>
        <w:t xml:space="preserve"> </w:t>
      </w:r>
      <w:r w:rsidR="00E37B34" w:rsidRPr="002C3907">
        <w:rPr>
          <w:rFonts w:ascii="Times New Roman" w:hAnsi="Times New Roman" w:cs="Times New Roman"/>
          <w:sz w:val="24"/>
          <w:szCs w:val="24"/>
        </w:rPr>
        <w:t>mo</w:t>
      </w:r>
      <w:r w:rsidR="00073F5E">
        <w:rPr>
          <w:rFonts w:ascii="Times New Roman" w:hAnsi="Times New Roman" w:cs="Times New Roman"/>
          <w:sz w:val="24"/>
          <w:szCs w:val="24"/>
        </w:rPr>
        <w:t>že</w:t>
      </w:r>
      <w:r w:rsidR="00E37B34" w:rsidRPr="002C3907">
        <w:rPr>
          <w:rFonts w:ascii="Times New Roman" w:hAnsi="Times New Roman" w:cs="Times New Roman"/>
          <w:sz w:val="24"/>
          <w:szCs w:val="24"/>
        </w:rPr>
        <w:t xml:space="preserve"> biti osv</w:t>
      </w:r>
      <w:r w:rsidR="00073F5E">
        <w:rPr>
          <w:rFonts w:ascii="Times New Roman" w:hAnsi="Times New Roman" w:cs="Times New Roman"/>
          <w:sz w:val="24"/>
          <w:szCs w:val="24"/>
        </w:rPr>
        <w:t>jetljen</w:t>
      </w:r>
      <w:r w:rsidR="00E37B34" w:rsidRPr="002C3907">
        <w:rPr>
          <w:rFonts w:ascii="Times New Roman" w:hAnsi="Times New Roman" w:cs="Times New Roman"/>
          <w:sz w:val="24"/>
          <w:szCs w:val="24"/>
        </w:rPr>
        <w:t>.</w:t>
      </w:r>
    </w:p>
    <w:p w14:paraId="2BE0783B" w14:textId="3DC6B9A7" w:rsidR="00E37B34" w:rsidRPr="002C3907" w:rsidRDefault="00E37B34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Na području stare jezgre dozvoljeno je postavljanje </w:t>
      </w:r>
      <w:proofErr w:type="spellStart"/>
      <w:r w:rsidRPr="002C3907">
        <w:rPr>
          <w:rFonts w:ascii="Times New Roman" w:hAnsi="Times New Roman" w:cs="Times New Roman"/>
          <w:sz w:val="24"/>
          <w:szCs w:val="24"/>
        </w:rPr>
        <w:t>konzoln</w:t>
      </w:r>
      <w:r w:rsidR="00073F5E">
        <w:rPr>
          <w:rFonts w:ascii="Times New Roman" w:hAnsi="Times New Roman" w:cs="Times New Roman"/>
          <w:sz w:val="24"/>
          <w:szCs w:val="24"/>
        </w:rPr>
        <w:t>ih</w:t>
      </w:r>
      <w:proofErr w:type="spellEnd"/>
      <w:r w:rsidRPr="002C3907">
        <w:rPr>
          <w:rFonts w:ascii="Times New Roman" w:hAnsi="Times New Roman" w:cs="Times New Roman"/>
          <w:sz w:val="24"/>
          <w:szCs w:val="24"/>
        </w:rPr>
        <w:t xml:space="preserve"> reklamnih panoa na konzolnom nosaču izrađenom od kovanog željeza ili metala crne, tamnosive ili sive boje. </w:t>
      </w:r>
    </w:p>
    <w:p w14:paraId="092A868E" w14:textId="0A14ACE5" w:rsidR="00BE773C" w:rsidRPr="002C3907" w:rsidRDefault="00BE773C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Reklamni logo s uređajem za reklamiranje djelatnosti od javnog značaja (ljekarne i sl.) može se postaviti konzolno. </w:t>
      </w:r>
    </w:p>
    <w:p w14:paraId="4D44A14D" w14:textId="7BBABA0F" w:rsidR="00B63B09" w:rsidRDefault="00B63B09" w:rsidP="00937994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Nije dozvoljeno postavlj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Pr="002C3907">
        <w:rPr>
          <w:rFonts w:ascii="Times New Roman" w:hAnsi="Times New Roman" w:cs="Times New Roman"/>
          <w:sz w:val="24"/>
          <w:szCs w:val="24"/>
        </w:rPr>
        <w:t>nj</w:t>
      </w:r>
      <w:r w:rsidR="00073F5E">
        <w:rPr>
          <w:rFonts w:ascii="Times New Roman" w:hAnsi="Times New Roman" w:cs="Times New Roman"/>
          <w:sz w:val="24"/>
          <w:szCs w:val="24"/>
        </w:rPr>
        <w:t>e</w:t>
      </w:r>
      <w:r w:rsidRPr="002C3907">
        <w:rPr>
          <w:rFonts w:ascii="Times New Roman" w:hAnsi="Times New Roman" w:cs="Times New Roman"/>
          <w:sz w:val="24"/>
          <w:szCs w:val="24"/>
        </w:rPr>
        <w:t xml:space="preserve"> reklamnih panoa u obliku ''kutija'' </w:t>
      </w:r>
      <w:r w:rsidR="00EF6453" w:rsidRPr="002C3907">
        <w:rPr>
          <w:rFonts w:ascii="Times New Roman" w:hAnsi="Times New Roman" w:cs="Times New Roman"/>
          <w:sz w:val="24"/>
          <w:szCs w:val="24"/>
        </w:rPr>
        <w:t xml:space="preserve">(dim. </w:t>
      </w:r>
      <w:r w:rsidR="00073F5E">
        <w:rPr>
          <w:rFonts w:ascii="Times New Roman" w:hAnsi="Times New Roman" w:cs="Times New Roman"/>
          <w:sz w:val="24"/>
          <w:szCs w:val="24"/>
        </w:rPr>
        <w:t>v</w:t>
      </w:r>
      <w:r w:rsidR="00EF6453" w:rsidRPr="002C3907">
        <w:rPr>
          <w:rFonts w:ascii="Times New Roman" w:hAnsi="Times New Roman" w:cs="Times New Roman"/>
          <w:sz w:val="24"/>
          <w:szCs w:val="24"/>
        </w:rPr>
        <w:t>eći</w:t>
      </w:r>
      <w:r w:rsidR="00073F5E">
        <w:rPr>
          <w:rFonts w:ascii="Times New Roman" w:hAnsi="Times New Roman" w:cs="Times New Roman"/>
          <w:sz w:val="24"/>
          <w:szCs w:val="24"/>
        </w:rPr>
        <w:t xml:space="preserve">h </w:t>
      </w:r>
      <w:r w:rsidR="00EF6453" w:rsidRPr="002C3907">
        <w:rPr>
          <w:rFonts w:ascii="Times New Roman" w:hAnsi="Times New Roman" w:cs="Times New Roman"/>
          <w:sz w:val="24"/>
          <w:szCs w:val="24"/>
        </w:rPr>
        <w:t xml:space="preserve">od 5cm debljine) </w:t>
      </w:r>
      <w:r w:rsidRPr="002C3907">
        <w:rPr>
          <w:rFonts w:ascii="Times New Roman" w:hAnsi="Times New Roman" w:cs="Times New Roman"/>
          <w:sz w:val="24"/>
          <w:szCs w:val="24"/>
        </w:rPr>
        <w:t>sa iz</w:t>
      </w:r>
      <w:r w:rsidR="007E6B71">
        <w:rPr>
          <w:rFonts w:ascii="Times New Roman" w:hAnsi="Times New Roman" w:cs="Times New Roman"/>
          <w:sz w:val="24"/>
          <w:szCs w:val="24"/>
        </w:rPr>
        <w:t>r</w:t>
      </w:r>
      <w:r w:rsidRPr="002C3907">
        <w:rPr>
          <w:rFonts w:ascii="Times New Roman" w:hAnsi="Times New Roman" w:cs="Times New Roman"/>
          <w:sz w:val="24"/>
          <w:szCs w:val="24"/>
        </w:rPr>
        <w:t xml:space="preserve">azito jakim </w:t>
      </w:r>
      <w:r w:rsidR="00073F5E">
        <w:rPr>
          <w:rFonts w:ascii="Times New Roman" w:hAnsi="Times New Roman" w:cs="Times New Roman"/>
          <w:sz w:val="24"/>
          <w:szCs w:val="24"/>
        </w:rPr>
        <w:t>osv</w:t>
      </w:r>
      <w:r w:rsidR="007E6B71">
        <w:rPr>
          <w:rFonts w:ascii="Times New Roman" w:hAnsi="Times New Roman" w:cs="Times New Roman"/>
          <w:sz w:val="24"/>
          <w:szCs w:val="24"/>
        </w:rPr>
        <w:t>jetljenjem</w:t>
      </w:r>
      <w:r w:rsidRPr="002C3907">
        <w:rPr>
          <w:rFonts w:ascii="Times New Roman" w:hAnsi="Times New Roman" w:cs="Times New Roman"/>
          <w:sz w:val="24"/>
          <w:szCs w:val="24"/>
        </w:rPr>
        <w:t>, fotografijama jela i pića sa slovima u jarkim bojama te predimenzionir</w:t>
      </w:r>
      <w:r w:rsidR="00246ABB" w:rsidRPr="002C3907">
        <w:rPr>
          <w:rFonts w:ascii="Times New Roman" w:hAnsi="Times New Roman" w:cs="Times New Roman"/>
          <w:sz w:val="24"/>
          <w:szCs w:val="24"/>
        </w:rPr>
        <w:t>an</w:t>
      </w:r>
      <w:r w:rsidRPr="002C3907">
        <w:rPr>
          <w:rFonts w:ascii="Times New Roman" w:hAnsi="Times New Roman" w:cs="Times New Roman"/>
          <w:sz w:val="24"/>
          <w:szCs w:val="24"/>
        </w:rPr>
        <w:t xml:space="preserve">i u odnosu </w:t>
      </w:r>
      <w:r w:rsidR="00073F5E">
        <w:rPr>
          <w:rFonts w:ascii="Times New Roman" w:hAnsi="Times New Roman" w:cs="Times New Roman"/>
          <w:sz w:val="24"/>
          <w:szCs w:val="24"/>
        </w:rPr>
        <w:t>na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246ABB" w:rsidRPr="002C3907">
        <w:rPr>
          <w:rFonts w:ascii="Times New Roman" w:hAnsi="Times New Roman" w:cs="Times New Roman"/>
          <w:sz w:val="24"/>
          <w:szCs w:val="24"/>
        </w:rPr>
        <w:t>pročelje zgrade.</w:t>
      </w:r>
    </w:p>
    <w:p w14:paraId="3505C620" w14:textId="377112B1" w:rsidR="00073F5E" w:rsidRPr="00E73EF8" w:rsidRDefault="00033D88" w:rsidP="002D5688">
      <w:pPr>
        <w:pStyle w:val="Tijeloteksta"/>
        <w:numPr>
          <w:ilvl w:val="0"/>
          <w:numId w:val="1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5688" w:rsidRPr="002C3907">
        <w:rPr>
          <w:rFonts w:ascii="Times New Roman" w:hAnsi="Times New Roman" w:cs="Times New Roman"/>
          <w:sz w:val="24"/>
          <w:szCs w:val="24"/>
        </w:rPr>
        <w:t xml:space="preserve">Prije postavljanja </w:t>
      </w:r>
      <w:r w:rsidR="0045405A" w:rsidRPr="002C3907">
        <w:rPr>
          <w:rFonts w:ascii="Times New Roman" w:hAnsi="Times New Roman" w:cs="Times New Roman"/>
          <w:sz w:val="24"/>
          <w:szCs w:val="24"/>
        </w:rPr>
        <w:t>reklamnog naziva/pano/loga</w:t>
      </w:r>
      <w:r w:rsidR="002D5688" w:rsidRPr="002C3907">
        <w:rPr>
          <w:rFonts w:ascii="Times New Roman" w:hAnsi="Times New Roman" w:cs="Times New Roman"/>
          <w:sz w:val="24"/>
          <w:szCs w:val="24"/>
        </w:rPr>
        <w:t xml:space="preserve"> potrebno je ishoditi</w:t>
      </w:r>
      <w:r w:rsidR="002D5688">
        <w:rPr>
          <w:rFonts w:ascii="Times New Roman" w:hAnsi="Times New Roman" w:cs="Times New Roman"/>
          <w:sz w:val="24"/>
          <w:szCs w:val="24"/>
        </w:rPr>
        <w:t xml:space="preserve"> pismenu</w:t>
      </w:r>
      <w:r w:rsidR="002D5688" w:rsidRPr="002C3907">
        <w:rPr>
          <w:rFonts w:ascii="Times New Roman" w:hAnsi="Times New Roman" w:cs="Times New Roman"/>
          <w:sz w:val="24"/>
          <w:szCs w:val="24"/>
        </w:rPr>
        <w:t xml:space="preserve"> suglasnost </w:t>
      </w:r>
      <w:r w:rsidR="002D5688">
        <w:rPr>
          <w:rFonts w:ascii="Times New Roman" w:hAnsi="Times New Roman" w:cs="Times New Roman"/>
          <w:sz w:val="24"/>
          <w:szCs w:val="24"/>
        </w:rPr>
        <w:t xml:space="preserve"> Upravnog o</w:t>
      </w:r>
      <w:r w:rsidR="002D5688" w:rsidRPr="002C3907">
        <w:rPr>
          <w:rFonts w:ascii="Times New Roman" w:hAnsi="Times New Roman" w:cs="Times New Roman"/>
          <w:sz w:val="24"/>
          <w:szCs w:val="24"/>
        </w:rPr>
        <w:t>djela za prostorno planiranje i zaštitu okoliša</w:t>
      </w:r>
      <w:r w:rsidR="002D5688">
        <w:rPr>
          <w:rFonts w:ascii="Times New Roman" w:hAnsi="Times New Roman" w:cs="Times New Roman"/>
          <w:sz w:val="24"/>
          <w:szCs w:val="24"/>
        </w:rPr>
        <w:t xml:space="preserve"> Općine Medulin</w:t>
      </w:r>
      <w:r w:rsidR="002D5688" w:rsidRPr="002C3907">
        <w:rPr>
          <w:rFonts w:ascii="Times New Roman" w:hAnsi="Times New Roman" w:cs="Times New Roman"/>
          <w:sz w:val="24"/>
          <w:szCs w:val="24"/>
        </w:rPr>
        <w:t>, prilozi uz zahtjev navedeni su u čl. 1 ovog Pravilnika.</w:t>
      </w:r>
    </w:p>
    <w:p w14:paraId="7886983A" w14:textId="00793809" w:rsidR="00F26435" w:rsidRDefault="002C3907" w:rsidP="00F26435">
      <w:pPr>
        <w:pStyle w:val="Tijeloteksta"/>
        <w:spacing w:line="276" w:lineRule="auto"/>
        <w:ind w:left="715" w:right="21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lastRenderedPageBreak/>
        <w:t>Primjeri dobre prakse</w:t>
      </w:r>
    </w:p>
    <w:p w14:paraId="45676D5D" w14:textId="77777777" w:rsidR="002D5688" w:rsidRPr="002C3907" w:rsidRDefault="002D5688" w:rsidP="00F26435">
      <w:pPr>
        <w:pStyle w:val="Tijeloteksta"/>
        <w:spacing w:line="276" w:lineRule="auto"/>
        <w:ind w:left="715"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049A998" w14:textId="677F85E4" w:rsidR="00F26435" w:rsidRPr="002C3907" w:rsidRDefault="00F26435" w:rsidP="002C3907">
      <w:pPr>
        <w:pStyle w:val="Tijeloteksta"/>
        <w:spacing w:line="276" w:lineRule="auto"/>
        <w:ind w:left="142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045BB71" wp14:editId="4368399D">
            <wp:extent cx="2583705" cy="1786652"/>
            <wp:effectExtent l="0" t="0" r="762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ovane_ograde_2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" t="1804" r="5911" b="8196"/>
                    <a:stretch/>
                  </pic:blipFill>
                  <pic:spPr bwMode="auto">
                    <a:xfrm>
                      <a:off x="0" y="0"/>
                      <a:ext cx="2607382" cy="180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05ECF" w14:textId="77777777" w:rsidR="00DA7554" w:rsidRPr="002C3907" w:rsidRDefault="00DA7554" w:rsidP="00F26435">
      <w:pPr>
        <w:pStyle w:val="Tijeloteksta"/>
        <w:spacing w:line="276" w:lineRule="auto"/>
        <w:ind w:left="715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616CA160" w14:textId="7A5610C5" w:rsidR="00F26435" w:rsidRPr="002C3907" w:rsidRDefault="00F26435" w:rsidP="00B2650B">
      <w:pPr>
        <w:pStyle w:val="Tijeloteksta"/>
        <w:spacing w:line="276" w:lineRule="auto"/>
        <w:ind w:left="715" w:right="213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B3CF557" wp14:editId="349C6187">
            <wp:extent cx="2827867" cy="20567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4" t="4036" b="54464"/>
                    <a:stretch/>
                  </pic:blipFill>
                  <pic:spPr bwMode="auto">
                    <a:xfrm>
                      <a:off x="0" y="0"/>
                      <a:ext cx="2831618" cy="2059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650B" w:rsidRPr="002C3907">
        <w:rPr>
          <w:rFonts w:ascii="Times New Roman" w:hAnsi="Times New Roman" w:cs="Times New Roman"/>
          <w:sz w:val="24"/>
          <w:szCs w:val="24"/>
        </w:rPr>
        <w:t xml:space="preserve">  </w:t>
      </w: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3B8E515" wp14:editId="518B4915">
            <wp:extent cx="2178777" cy="204914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ableRoses(4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1" t="7017" r="14044"/>
                    <a:stretch/>
                  </pic:blipFill>
                  <pic:spPr bwMode="auto">
                    <a:xfrm>
                      <a:off x="0" y="0"/>
                      <a:ext cx="2188144" cy="205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C9C51" w14:textId="2CF5AD9D" w:rsidR="00DA7554" w:rsidRPr="002C3907" w:rsidRDefault="00DA7554" w:rsidP="00DA7554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sz w:val="24"/>
          <w:szCs w:val="24"/>
        </w:rPr>
      </w:pPr>
    </w:p>
    <w:p w14:paraId="68121FDF" w14:textId="6AEBF213" w:rsidR="00DA7554" w:rsidRPr="002C3907" w:rsidRDefault="00DA7554" w:rsidP="00DA7554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6EEA69D" wp14:editId="00762FDE">
            <wp:extent cx="2696210" cy="2022299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60x720-divotaApartmentHotel.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755" cy="206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3907">
        <w:rPr>
          <w:rFonts w:ascii="Times New Roman" w:hAnsi="Times New Roman" w:cs="Times New Roman"/>
          <w:sz w:val="24"/>
          <w:szCs w:val="24"/>
        </w:rPr>
        <w:t xml:space="preserve">  </w:t>
      </w:r>
      <w:r w:rsidR="004E0214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78B2C01B" wp14:editId="69367E66">
            <wp:extent cx="2566642" cy="2011376"/>
            <wp:effectExtent l="0" t="0" r="5715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-02-05-6a5b039b416ba4544b1ba7366d1c78ffcb5fc7fabccab76fe9e85e426106f6d9_full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4" t="33195" r="22348" b="1"/>
                    <a:stretch/>
                  </pic:blipFill>
                  <pic:spPr bwMode="auto">
                    <a:xfrm>
                      <a:off x="0" y="0"/>
                      <a:ext cx="2592330" cy="2031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664EF" w14:textId="3D7AF5E6" w:rsidR="00B2650B" w:rsidRPr="002C3907" w:rsidRDefault="00B2650B" w:rsidP="00DA7554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sz w:val="24"/>
          <w:szCs w:val="24"/>
        </w:rPr>
      </w:pPr>
    </w:p>
    <w:p w14:paraId="31384090" w14:textId="4785B14C" w:rsidR="00B2650B" w:rsidRDefault="00B2650B" w:rsidP="002C3907">
      <w:pPr>
        <w:pStyle w:val="Tijeloteksta"/>
        <w:spacing w:line="276" w:lineRule="auto"/>
        <w:ind w:right="213" w:firstLine="1276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60F22F50" wp14:editId="603D70B5">
            <wp:extent cx="4288159" cy="1518134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89" b="42544"/>
                    <a:stretch/>
                  </pic:blipFill>
                  <pic:spPr bwMode="auto">
                    <a:xfrm>
                      <a:off x="0" y="0"/>
                      <a:ext cx="4318324" cy="1528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072D1" w14:textId="77777777" w:rsidR="002C3907" w:rsidRDefault="002C3907" w:rsidP="00DA7554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sz w:val="24"/>
          <w:szCs w:val="24"/>
        </w:rPr>
      </w:pPr>
    </w:p>
    <w:p w14:paraId="24216B0F" w14:textId="77777777" w:rsidR="002C3907" w:rsidRPr="002C3907" w:rsidRDefault="002C3907" w:rsidP="00DA7554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sz w:val="24"/>
          <w:szCs w:val="24"/>
        </w:rPr>
      </w:pPr>
    </w:p>
    <w:p w14:paraId="6EEF8128" w14:textId="40445AE9" w:rsidR="00B2650B" w:rsidRPr="002C3907" w:rsidRDefault="002C3907" w:rsidP="00DA7554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lastRenderedPageBreak/>
        <w:t>Primjeri loše prakse</w:t>
      </w:r>
    </w:p>
    <w:p w14:paraId="526F719B" w14:textId="4817FC9C" w:rsidR="00937994" w:rsidRPr="002C3907" w:rsidRDefault="008E71D3" w:rsidP="002C3907">
      <w:pPr>
        <w:pStyle w:val="Tijeloteksta"/>
        <w:spacing w:line="276" w:lineRule="auto"/>
        <w:ind w:left="-709" w:right="213" w:firstLine="142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0E6036B3" wp14:editId="2B4DCAFB">
            <wp:extent cx="2534071" cy="166502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klama_neum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278" cy="170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3907">
        <w:rPr>
          <w:rFonts w:ascii="Times New Roman" w:hAnsi="Times New Roman" w:cs="Times New Roman"/>
          <w:sz w:val="24"/>
          <w:szCs w:val="24"/>
        </w:rPr>
        <w:t xml:space="preserve">   </w:t>
      </w:r>
      <w:r w:rsidR="002C3907"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1C5DE4BA" wp14:editId="4C36CC41">
            <wp:extent cx="2599899" cy="1819930"/>
            <wp:effectExtent l="0" t="0" r="0" b="8890"/>
            <wp:docPr id="55" name="Picture 55" descr="C:\Users\klara\Desktop\svjetlece-reklam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lara\Desktop\svjetlece-reklame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263" cy="1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FC7E4" w14:textId="642997EC" w:rsidR="003112C6" w:rsidRPr="002C3907" w:rsidRDefault="003112C6" w:rsidP="008E71D3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AB62947" w14:textId="295A5BE4" w:rsidR="003112C6" w:rsidRPr="002C3907" w:rsidRDefault="003112C6" w:rsidP="008E71D3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063A490F" w14:textId="6D739495" w:rsidR="0045587A" w:rsidRDefault="002C3907" w:rsidP="002C3907">
      <w:pPr>
        <w:pStyle w:val="Tijeloteksta"/>
        <w:spacing w:line="276" w:lineRule="auto"/>
        <w:ind w:right="213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7C8D3A8F" wp14:editId="5DB09D9F">
            <wp:extent cx="2286000" cy="1876567"/>
            <wp:effectExtent l="0" t="0" r="0" b="9525"/>
            <wp:docPr id="56" name="Picture 56" descr="C:\Users\klara\Desktop\lightbox-reklama-plexi-keo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lara\Desktop\lightbox-reklama-plexi-keop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8" t="4282" r="31461" b="28121"/>
                    <a:stretch/>
                  </pic:blipFill>
                  <pic:spPr bwMode="auto">
                    <a:xfrm>
                      <a:off x="0" y="0"/>
                      <a:ext cx="2292924" cy="188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13CB4DCB" wp14:editId="1C16532B">
            <wp:extent cx="3002507" cy="1873049"/>
            <wp:effectExtent l="0" t="0" r="7620" b="0"/>
            <wp:docPr id="57" name="Picture 57" descr="C:\Users\klara\Desktop\ledreklam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lara\Desktop\ledreklame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5" t="7923" r="9422" b="34948"/>
                    <a:stretch/>
                  </pic:blipFill>
                  <pic:spPr bwMode="auto">
                    <a:xfrm>
                      <a:off x="0" y="0"/>
                      <a:ext cx="3038088" cy="18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19FF6" w14:textId="77777777" w:rsidR="002C3907" w:rsidRPr="002C3907" w:rsidRDefault="002C3907" w:rsidP="002C3907">
      <w:pPr>
        <w:pStyle w:val="Tijeloteksta"/>
        <w:spacing w:line="276" w:lineRule="auto"/>
        <w:ind w:right="213"/>
        <w:rPr>
          <w:rFonts w:ascii="Times New Roman" w:hAnsi="Times New Roman" w:cs="Times New Roman"/>
          <w:sz w:val="24"/>
          <w:szCs w:val="24"/>
        </w:rPr>
      </w:pPr>
    </w:p>
    <w:p w14:paraId="764E1A00" w14:textId="6090D322" w:rsidR="00EA1E5B" w:rsidRPr="002C3907" w:rsidRDefault="000B5F04" w:rsidP="002C3907">
      <w:pPr>
        <w:pStyle w:val="Naslov3"/>
        <w:rPr>
          <w:rFonts w:ascii="Times New Roman" w:hAnsi="Times New Roman" w:cs="Times New Roman"/>
          <w:color w:val="auto"/>
          <w:u w:val="single"/>
        </w:rPr>
      </w:pPr>
      <w:bookmarkStart w:id="12" w:name="_Toc8288139"/>
      <w:r>
        <w:rPr>
          <w:rFonts w:ascii="Times New Roman" w:hAnsi="Times New Roman" w:cs="Times New Roman"/>
          <w:color w:val="auto"/>
          <w:u w:val="single"/>
        </w:rPr>
        <w:t>2</w:t>
      </w:r>
      <w:r w:rsidR="00EA1E5B" w:rsidRPr="002C3907">
        <w:rPr>
          <w:rFonts w:ascii="Times New Roman" w:hAnsi="Times New Roman" w:cs="Times New Roman"/>
          <w:color w:val="auto"/>
          <w:u w:val="single"/>
        </w:rPr>
        <w:t>. Tenda</w:t>
      </w:r>
      <w:bookmarkEnd w:id="12"/>
    </w:p>
    <w:p w14:paraId="63D870DC" w14:textId="45773FA2" w:rsidR="00EA1E5B" w:rsidRPr="002C3907" w:rsidRDefault="00EA1E5B" w:rsidP="00EA1E5B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EF6453" w:rsidRPr="002C3907">
        <w:rPr>
          <w:rFonts w:ascii="Times New Roman" w:hAnsi="Times New Roman" w:cs="Times New Roman"/>
          <w:sz w:val="24"/>
          <w:szCs w:val="24"/>
        </w:rPr>
        <w:t>12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016E8390" w14:textId="77777777" w:rsidR="00EA1E5B" w:rsidRPr="002C3907" w:rsidRDefault="00EA1E5B" w:rsidP="00EA1E5B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07B9E469" w14:textId="4580DD7D" w:rsidR="00EA1E5B" w:rsidRPr="002C3907" w:rsidRDefault="00E517AF" w:rsidP="00EA1E5B">
      <w:pPr>
        <w:pStyle w:val="Tijeloteksta"/>
        <w:numPr>
          <w:ilvl w:val="0"/>
          <w:numId w:val="1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Tende, osim što se mogu postaviti kao zaštita od sunca i drugi</w:t>
      </w:r>
      <w:r w:rsidR="00073F5E">
        <w:rPr>
          <w:rFonts w:ascii="Times New Roman" w:hAnsi="Times New Roman" w:cs="Times New Roman"/>
          <w:sz w:val="24"/>
          <w:szCs w:val="24"/>
        </w:rPr>
        <w:t>h</w:t>
      </w:r>
      <w:r w:rsidRPr="002C3907">
        <w:rPr>
          <w:rFonts w:ascii="Times New Roman" w:hAnsi="Times New Roman" w:cs="Times New Roman"/>
          <w:sz w:val="24"/>
          <w:szCs w:val="24"/>
        </w:rPr>
        <w:t xml:space="preserve"> vremenskih utjecaja, mogu poslužiti i u svrhu reklamiranja. Na tendi je dozvoljeno samo isticanje naziva poslovnog prostora. </w:t>
      </w:r>
    </w:p>
    <w:p w14:paraId="009EDA88" w14:textId="7BBDF0FA" w:rsidR="00E517AF" w:rsidRPr="002C3907" w:rsidRDefault="00E517AF" w:rsidP="00EA1E5B">
      <w:pPr>
        <w:pStyle w:val="Tijeloteksta"/>
        <w:numPr>
          <w:ilvl w:val="0"/>
          <w:numId w:val="1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Tende se, u pravilu</w:t>
      </w:r>
      <w:r w:rsidR="00073F5E">
        <w:rPr>
          <w:rFonts w:ascii="Times New Roman" w:hAnsi="Times New Roman" w:cs="Times New Roman"/>
          <w:sz w:val="24"/>
          <w:szCs w:val="24"/>
        </w:rPr>
        <w:t>,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postavljaju u ravnini pročelja. Postavljaju se ako za to postoje mogućnosti. Tenda ne smije narušiti sklad pročelja same građevine. </w:t>
      </w:r>
    </w:p>
    <w:p w14:paraId="30957205" w14:textId="55B7D746" w:rsidR="00E517AF" w:rsidRPr="002C3907" w:rsidRDefault="00E517AF" w:rsidP="00EA1E5B">
      <w:pPr>
        <w:pStyle w:val="Tijeloteksta"/>
        <w:numPr>
          <w:ilvl w:val="0"/>
          <w:numId w:val="1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Tende se izvode od impregniranog pla</w:t>
      </w:r>
      <w:r w:rsidR="007E6B71">
        <w:rPr>
          <w:rFonts w:ascii="Times New Roman" w:hAnsi="Times New Roman" w:cs="Times New Roman"/>
          <w:sz w:val="24"/>
          <w:szCs w:val="24"/>
        </w:rPr>
        <w:t>tna otpornog na vanjske utjecaj</w:t>
      </w:r>
      <w:r w:rsidRPr="002C3907">
        <w:rPr>
          <w:rFonts w:ascii="Times New Roman" w:hAnsi="Times New Roman" w:cs="Times New Roman"/>
          <w:sz w:val="24"/>
          <w:szCs w:val="24"/>
        </w:rPr>
        <w:t xml:space="preserve">e: kišu, vjetar, sunce i dr. Viseći dekorativni dio platna je standardne širine 20-25cm, ravnog završnog (visećeg) ruba, na kojem je dozvoljeno ispisati naziv poslovnog prostora, u boji u skladu s bojom tende i pročelja. </w:t>
      </w:r>
    </w:p>
    <w:p w14:paraId="246F7584" w14:textId="7DEFBDB6" w:rsidR="00E517AF" w:rsidRPr="002C3907" w:rsidRDefault="00E517AF" w:rsidP="00EA1E5B">
      <w:pPr>
        <w:pStyle w:val="Tijeloteksta"/>
        <w:numPr>
          <w:ilvl w:val="0"/>
          <w:numId w:val="1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Konstrukcija tende je m</w:t>
      </w:r>
      <w:r w:rsidR="007E6B71">
        <w:rPr>
          <w:rFonts w:ascii="Times New Roman" w:hAnsi="Times New Roman" w:cs="Times New Roman"/>
          <w:sz w:val="24"/>
          <w:szCs w:val="24"/>
        </w:rPr>
        <w:t>etalna, vidljivi dijelovi konstrukcije</w:t>
      </w:r>
      <w:r w:rsidRPr="002C3907">
        <w:rPr>
          <w:rFonts w:ascii="Times New Roman" w:hAnsi="Times New Roman" w:cs="Times New Roman"/>
          <w:sz w:val="24"/>
          <w:szCs w:val="24"/>
        </w:rPr>
        <w:t xml:space="preserve"> moraju biti u boji platna tende ili sivi.</w:t>
      </w:r>
    </w:p>
    <w:p w14:paraId="6D9E6096" w14:textId="51347CDB" w:rsidR="00E517AF" w:rsidRDefault="00E517AF" w:rsidP="00EA1E5B">
      <w:pPr>
        <w:pStyle w:val="Tijeloteksta"/>
        <w:numPr>
          <w:ilvl w:val="0"/>
          <w:numId w:val="1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Reklamna tenda mora biti jednobojna i to bordo boje RAL 3011 ili iznimno crne boje RAL 9011.</w:t>
      </w:r>
      <w:r w:rsidR="007E29D1" w:rsidRPr="002C3907">
        <w:rPr>
          <w:rFonts w:ascii="Times New Roman" w:hAnsi="Times New Roman" w:cs="Times New Roman"/>
          <w:sz w:val="24"/>
          <w:szCs w:val="24"/>
        </w:rPr>
        <w:t xml:space="preserve"> / siva</w:t>
      </w:r>
    </w:p>
    <w:p w14:paraId="65A6CBB4" w14:textId="08DF75B6" w:rsidR="002D5688" w:rsidRPr="002D5688" w:rsidRDefault="002D5688" w:rsidP="002D5688">
      <w:pPr>
        <w:pStyle w:val="Tijeloteksta"/>
        <w:numPr>
          <w:ilvl w:val="0"/>
          <w:numId w:val="1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Prije postavljanja </w:t>
      </w:r>
      <w:r w:rsidR="0045405A">
        <w:rPr>
          <w:rFonts w:ascii="Times New Roman" w:hAnsi="Times New Roman" w:cs="Times New Roman"/>
          <w:sz w:val="24"/>
          <w:szCs w:val="24"/>
        </w:rPr>
        <w:t>tende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potrebno je ishoditi</w:t>
      </w:r>
      <w:r>
        <w:rPr>
          <w:rFonts w:ascii="Times New Roman" w:hAnsi="Times New Roman" w:cs="Times New Roman"/>
          <w:sz w:val="24"/>
          <w:szCs w:val="24"/>
        </w:rPr>
        <w:t xml:space="preserve"> pismenu</w:t>
      </w:r>
      <w:r w:rsidRPr="002C3907">
        <w:rPr>
          <w:rFonts w:ascii="Times New Roman" w:hAnsi="Times New Roman" w:cs="Times New Roman"/>
          <w:sz w:val="24"/>
          <w:szCs w:val="24"/>
        </w:rPr>
        <w:t xml:space="preserve"> suglasnost </w:t>
      </w:r>
      <w:r>
        <w:rPr>
          <w:rFonts w:ascii="Times New Roman" w:hAnsi="Times New Roman" w:cs="Times New Roman"/>
          <w:sz w:val="24"/>
          <w:szCs w:val="24"/>
        </w:rPr>
        <w:t xml:space="preserve"> Upravnog o</w:t>
      </w:r>
      <w:r w:rsidRPr="002C3907">
        <w:rPr>
          <w:rFonts w:ascii="Times New Roman" w:hAnsi="Times New Roman" w:cs="Times New Roman"/>
          <w:sz w:val="24"/>
          <w:szCs w:val="24"/>
        </w:rPr>
        <w:t>djela za prostorno planiranje i zaštitu okoliša</w:t>
      </w:r>
      <w:r>
        <w:rPr>
          <w:rFonts w:ascii="Times New Roman" w:hAnsi="Times New Roman" w:cs="Times New Roman"/>
          <w:sz w:val="24"/>
          <w:szCs w:val="24"/>
        </w:rPr>
        <w:t xml:space="preserve"> Općine Medulin</w:t>
      </w:r>
      <w:r w:rsidRPr="002C3907">
        <w:rPr>
          <w:rFonts w:ascii="Times New Roman" w:hAnsi="Times New Roman" w:cs="Times New Roman"/>
          <w:sz w:val="24"/>
          <w:szCs w:val="24"/>
        </w:rPr>
        <w:t>, prilozi uz zahtjev navedeni su u čl. 1 ovog Pravilnika.</w:t>
      </w:r>
    </w:p>
    <w:p w14:paraId="036E7B2C" w14:textId="77777777" w:rsidR="002D5688" w:rsidRDefault="002D5688" w:rsidP="002D56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98E8F1E" w14:textId="77777777" w:rsidR="00073F5E" w:rsidRDefault="00073F5E" w:rsidP="002D56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88646BB" w14:textId="2A279F16" w:rsidR="002D5688" w:rsidRDefault="002D5688" w:rsidP="002D56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lastRenderedPageBreak/>
        <w:t>Primjeri dobre prakse</w:t>
      </w:r>
    </w:p>
    <w:p w14:paraId="4D0EE8C1" w14:textId="77777777" w:rsidR="002D5688" w:rsidRDefault="002D5688" w:rsidP="002D56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831C6F4" w14:textId="7CE7AB21" w:rsidR="00EF24C4" w:rsidRPr="002C3907" w:rsidRDefault="002D5688" w:rsidP="002D5688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  <w:drawing>
          <wp:inline distT="0" distB="0" distL="0" distR="0" wp14:anchorId="5E9CF936" wp14:editId="1C5734B2">
            <wp:extent cx="5089327" cy="177314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61015_11251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6" t="32479" r="20391" b="31840"/>
                    <a:stretch/>
                  </pic:blipFill>
                  <pic:spPr bwMode="auto">
                    <a:xfrm>
                      <a:off x="0" y="0"/>
                      <a:ext cx="5102196" cy="177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003B0" w14:textId="5F2A7351" w:rsidR="00FB78A3" w:rsidRPr="002C3907" w:rsidRDefault="00FB78A3" w:rsidP="00FA4A00">
      <w:pPr>
        <w:pStyle w:val="Tijeloteksta"/>
        <w:spacing w:line="276" w:lineRule="auto"/>
        <w:ind w:right="213"/>
        <w:rPr>
          <w:rFonts w:ascii="Times New Roman" w:hAnsi="Times New Roman" w:cs="Times New Roman"/>
          <w:b/>
          <w:sz w:val="24"/>
          <w:szCs w:val="24"/>
        </w:rPr>
      </w:pPr>
    </w:p>
    <w:p w14:paraId="7B0ACA80" w14:textId="2F89269C" w:rsidR="00FB78A3" w:rsidRPr="002C3907" w:rsidRDefault="00FB78A3" w:rsidP="00FB78A3">
      <w:pPr>
        <w:pStyle w:val="Tijeloteksta"/>
        <w:spacing w:line="276" w:lineRule="auto"/>
        <w:ind w:right="213" w:firstLine="715"/>
        <w:rPr>
          <w:rFonts w:ascii="Times New Roman" w:hAnsi="Times New Roman" w:cs="Times New Roman"/>
          <w:sz w:val="24"/>
          <w:szCs w:val="24"/>
        </w:rPr>
      </w:pPr>
    </w:p>
    <w:p w14:paraId="32552AE4" w14:textId="77777777" w:rsidR="00FB78A3" w:rsidRPr="002C3907" w:rsidRDefault="00FB78A3" w:rsidP="00FA4A00">
      <w:pPr>
        <w:pStyle w:val="Tijeloteksta"/>
        <w:spacing w:line="276" w:lineRule="auto"/>
        <w:ind w:right="213"/>
        <w:rPr>
          <w:rFonts w:ascii="Times New Roman" w:hAnsi="Times New Roman" w:cs="Times New Roman"/>
          <w:sz w:val="24"/>
          <w:szCs w:val="24"/>
          <w:u w:val="single"/>
        </w:rPr>
      </w:pPr>
    </w:p>
    <w:p w14:paraId="7444AB52" w14:textId="456659F2" w:rsidR="00B54FCB" w:rsidRDefault="000B5F04" w:rsidP="002C3907">
      <w:pPr>
        <w:pStyle w:val="Naslov3"/>
        <w:rPr>
          <w:rFonts w:ascii="Times New Roman" w:hAnsi="Times New Roman" w:cs="Times New Roman"/>
          <w:color w:val="auto"/>
          <w:u w:val="single"/>
        </w:rPr>
      </w:pPr>
      <w:bookmarkStart w:id="13" w:name="_Toc8288140"/>
      <w:r>
        <w:rPr>
          <w:rFonts w:ascii="Times New Roman" w:hAnsi="Times New Roman" w:cs="Times New Roman"/>
          <w:color w:val="auto"/>
          <w:u w:val="single"/>
        </w:rPr>
        <w:t>3</w:t>
      </w:r>
      <w:r w:rsidR="00073F5E">
        <w:rPr>
          <w:rFonts w:ascii="Times New Roman" w:hAnsi="Times New Roman" w:cs="Times New Roman"/>
          <w:color w:val="auto"/>
          <w:u w:val="single"/>
        </w:rPr>
        <w:t>. Prijenosni (</w:t>
      </w:r>
      <w:proofErr w:type="spellStart"/>
      <w:r w:rsidR="00073F5E">
        <w:rPr>
          <w:rFonts w:ascii="Times New Roman" w:hAnsi="Times New Roman" w:cs="Times New Roman"/>
          <w:color w:val="auto"/>
          <w:u w:val="single"/>
        </w:rPr>
        <w:t>sa</w:t>
      </w:r>
      <w:r w:rsidR="00B54FCB" w:rsidRPr="002C3907">
        <w:rPr>
          <w:rFonts w:ascii="Times New Roman" w:hAnsi="Times New Roman" w:cs="Times New Roman"/>
          <w:color w:val="auto"/>
          <w:u w:val="single"/>
        </w:rPr>
        <w:t>ndwich</w:t>
      </w:r>
      <w:proofErr w:type="spellEnd"/>
      <w:r w:rsidR="00B54FCB" w:rsidRPr="002C3907">
        <w:rPr>
          <w:rFonts w:ascii="Times New Roman" w:hAnsi="Times New Roman" w:cs="Times New Roman"/>
          <w:color w:val="auto"/>
          <w:u w:val="single"/>
        </w:rPr>
        <w:t>) panoi</w:t>
      </w:r>
      <w:r w:rsidR="00C800CF" w:rsidRPr="002C3907">
        <w:rPr>
          <w:rFonts w:ascii="Times New Roman" w:hAnsi="Times New Roman" w:cs="Times New Roman"/>
          <w:color w:val="auto"/>
          <w:u w:val="single"/>
        </w:rPr>
        <w:t xml:space="preserve"> i </w:t>
      </w:r>
      <w:r w:rsidR="00407E7F" w:rsidRPr="002C3907">
        <w:rPr>
          <w:rFonts w:ascii="Times New Roman" w:hAnsi="Times New Roman" w:cs="Times New Roman"/>
          <w:color w:val="auto"/>
          <w:u w:val="single"/>
        </w:rPr>
        <w:t>ostali slični prijenosni panoi</w:t>
      </w:r>
      <w:bookmarkEnd w:id="13"/>
    </w:p>
    <w:p w14:paraId="2BF6FC55" w14:textId="77777777" w:rsidR="00FA4A00" w:rsidRPr="00FA4A00" w:rsidRDefault="00FA4A00" w:rsidP="00FA4A00"/>
    <w:p w14:paraId="096D6A0B" w14:textId="22C49690" w:rsidR="00B54FCB" w:rsidRPr="002C3907" w:rsidRDefault="00B54FCB" w:rsidP="00B54FCB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EF6453" w:rsidRPr="002C3907">
        <w:rPr>
          <w:rFonts w:ascii="Times New Roman" w:hAnsi="Times New Roman" w:cs="Times New Roman"/>
          <w:sz w:val="24"/>
          <w:szCs w:val="24"/>
        </w:rPr>
        <w:t>13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4589E836" w14:textId="77777777" w:rsidR="00B54FCB" w:rsidRPr="002C3907" w:rsidRDefault="00B54FCB" w:rsidP="00B54FCB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4E2CDE6A" w14:textId="52A433FC" w:rsidR="0049787B" w:rsidRPr="002C3907" w:rsidRDefault="007F07A6" w:rsidP="00B54FCB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Prijenosni panoi su slobodnostojeći (sandwich) reklamni panoi namijenjeni reklamiranju </w:t>
      </w:r>
      <w:r w:rsidR="007E6B71">
        <w:rPr>
          <w:rFonts w:ascii="Times New Roman" w:hAnsi="Times New Roman" w:cs="Times New Roman"/>
          <w:sz w:val="24"/>
          <w:szCs w:val="24"/>
        </w:rPr>
        <w:t>vlas</w:t>
      </w:r>
      <w:r w:rsidRPr="002C3907">
        <w:rPr>
          <w:rFonts w:ascii="Times New Roman" w:hAnsi="Times New Roman" w:cs="Times New Roman"/>
          <w:sz w:val="24"/>
          <w:szCs w:val="24"/>
        </w:rPr>
        <w:t>tit</w:t>
      </w:r>
      <w:r w:rsidR="00410561" w:rsidRPr="002C3907">
        <w:rPr>
          <w:rFonts w:ascii="Times New Roman" w:hAnsi="Times New Roman" w:cs="Times New Roman"/>
          <w:sz w:val="24"/>
          <w:szCs w:val="24"/>
        </w:rPr>
        <w:t>i</w:t>
      </w:r>
      <w:r w:rsidRPr="002C3907">
        <w:rPr>
          <w:rFonts w:ascii="Times New Roman" w:hAnsi="Times New Roman" w:cs="Times New Roman"/>
          <w:sz w:val="24"/>
          <w:szCs w:val="24"/>
        </w:rPr>
        <w:t>h proizvoda, usluga ili djelatnosti.</w:t>
      </w:r>
    </w:p>
    <w:p w14:paraId="194B0A2A" w14:textId="490F4F9E" w:rsidR="00410561" w:rsidRPr="002C3907" w:rsidRDefault="00410561" w:rsidP="00B54FCB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 Isti se postavljaju uz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 xml:space="preserve">ili ispred poslovnih prostora u kojima se obavlja poslovna djelatnost. Iznimno, mogu se postaviti u svrhu reklamiranja poslovnih prostora koji nemaju izlaz na glavnu ulicu. </w:t>
      </w:r>
      <w:r w:rsidR="00C44E31" w:rsidRPr="002C3907">
        <w:rPr>
          <w:rFonts w:ascii="Times New Roman" w:hAnsi="Times New Roman" w:cs="Times New Roman"/>
          <w:sz w:val="24"/>
          <w:szCs w:val="24"/>
        </w:rPr>
        <w:t xml:space="preserve">Ukoliko se postavljaju za potrebe ugostiteljskog objekta moraju se postaviti unutar površine terase. Unutar terase dozvoljeno je imati najviše jedan ugostiteljski pano. </w:t>
      </w:r>
    </w:p>
    <w:p w14:paraId="1B31F07C" w14:textId="77777777" w:rsidR="00675711" w:rsidRPr="002C3907" w:rsidRDefault="00410561" w:rsidP="00B54FCB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Prijenosni panoi mogu biti jednostrani ili dvostrani</w:t>
      </w:r>
      <w:r w:rsidR="00675711" w:rsidRPr="002C3907">
        <w:rPr>
          <w:rFonts w:ascii="Times New Roman" w:hAnsi="Times New Roman" w:cs="Times New Roman"/>
          <w:sz w:val="24"/>
          <w:szCs w:val="24"/>
        </w:rPr>
        <w:t xml:space="preserve">. Sastoje se od okvira i ploče. Okvir prijenosnog panoa mora biti izrađen od trajnog materijala (aluminij, inox ili slično) ili drva. </w:t>
      </w:r>
    </w:p>
    <w:p w14:paraId="087E1740" w14:textId="0C0516D7" w:rsidR="004657F2" w:rsidRPr="002C3907" w:rsidRDefault="00073F5E" w:rsidP="00B54FCB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Preporučena maksimalna</w:t>
      </w:r>
      <w:r w:rsidR="00675711" w:rsidRPr="002C3907">
        <w:rPr>
          <w:rFonts w:ascii="Times New Roman" w:hAnsi="Times New Roman" w:cs="Times New Roman"/>
          <w:sz w:val="24"/>
          <w:szCs w:val="24"/>
        </w:rPr>
        <w:t xml:space="preserve"> veličina oglasnog prostora</w:t>
      </w:r>
      <w:r>
        <w:rPr>
          <w:rFonts w:ascii="Times New Roman" w:hAnsi="Times New Roman" w:cs="Times New Roman"/>
          <w:sz w:val="24"/>
          <w:szCs w:val="24"/>
        </w:rPr>
        <w:t xml:space="preserve"> je</w:t>
      </w:r>
      <w:r w:rsidR="00675711" w:rsidRPr="002C3907">
        <w:rPr>
          <w:rFonts w:ascii="Times New Roman" w:hAnsi="Times New Roman" w:cs="Times New Roman"/>
          <w:sz w:val="24"/>
          <w:szCs w:val="24"/>
        </w:rPr>
        <w:t xml:space="preserve"> A1</w:t>
      </w:r>
      <w:r>
        <w:rPr>
          <w:rFonts w:ascii="Times New Roman" w:hAnsi="Times New Roman" w:cs="Times New Roman"/>
          <w:sz w:val="24"/>
          <w:szCs w:val="24"/>
        </w:rPr>
        <w:t>,</w:t>
      </w:r>
      <w:r w:rsidR="00675711" w:rsidRPr="002C3907">
        <w:rPr>
          <w:rFonts w:ascii="Times New Roman" w:hAnsi="Times New Roman" w:cs="Times New Roman"/>
          <w:sz w:val="24"/>
          <w:szCs w:val="24"/>
        </w:rPr>
        <w:t xml:space="preserve"> 60X84cm, dužina nogara je cca 20cm.  </w:t>
      </w:r>
    </w:p>
    <w:p w14:paraId="7DD9962C" w14:textId="71E93629" w:rsidR="00EF6453" w:rsidRPr="002C3907" w:rsidRDefault="00EF6453" w:rsidP="00EF6453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Nije dozvoljeno l</w:t>
      </w:r>
      <w:r w:rsidR="00073F5E">
        <w:rPr>
          <w:rFonts w:ascii="Times New Roman" w:hAnsi="Times New Roman" w:cs="Times New Roman"/>
          <w:sz w:val="24"/>
          <w:szCs w:val="24"/>
        </w:rPr>
        <w:t>i</w:t>
      </w:r>
      <w:r w:rsidRPr="002C3907">
        <w:rPr>
          <w:rFonts w:ascii="Times New Roman" w:hAnsi="Times New Roman" w:cs="Times New Roman"/>
          <w:sz w:val="24"/>
          <w:szCs w:val="24"/>
        </w:rPr>
        <w:t>jepljene fotografij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Pr="002C3907">
        <w:rPr>
          <w:rFonts w:ascii="Times New Roman" w:hAnsi="Times New Roman" w:cs="Times New Roman"/>
          <w:sz w:val="24"/>
          <w:szCs w:val="24"/>
        </w:rPr>
        <w:t xml:space="preserve"> jela i pića</w:t>
      </w:r>
      <w:r w:rsidR="00C44E31" w:rsidRPr="002C3907">
        <w:rPr>
          <w:rFonts w:ascii="Times New Roman" w:hAnsi="Times New Roman" w:cs="Times New Roman"/>
          <w:sz w:val="24"/>
          <w:szCs w:val="24"/>
        </w:rPr>
        <w:t xml:space="preserve"> na prijenosni pano</w:t>
      </w:r>
      <w:r w:rsidRPr="002C3907">
        <w:rPr>
          <w:rFonts w:ascii="Times New Roman" w:hAnsi="Times New Roman" w:cs="Times New Roman"/>
          <w:sz w:val="24"/>
          <w:szCs w:val="24"/>
        </w:rPr>
        <w:t xml:space="preserve">, grafika oglasnog rješenja mora biti diskretna i kromatski usklađena. </w:t>
      </w:r>
    </w:p>
    <w:p w14:paraId="2C5EFB92" w14:textId="765976CE" w:rsidR="00EF6453" w:rsidRDefault="00C44E31" w:rsidP="00EF6453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Prijenosni pano postavlja se samo u radno vrijeme poslovnog prostora / ugostiteljskog objekta te se isti mora ukloniti prilikom zatvaran</w:t>
      </w:r>
      <w:r w:rsidR="00073F5E">
        <w:rPr>
          <w:rFonts w:ascii="Times New Roman" w:hAnsi="Times New Roman" w:cs="Times New Roman"/>
          <w:sz w:val="24"/>
          <w:szCs w:val="24"/>
        </w:rPr>
        <w:t>j</w:t>
      </w:r>
      <w:r w:rsidRPr="002C3907">
        <w:rPr>
          <w:rFonts w:ascii="Times New Roman" w:hAnsi="Times New Roman" w:cs="Times New Roman"/>
          <w:sz w:val="24"/>
          <w:szCs w:val="24"/>
        </w:rPr>
        <w:t xml:space="preserve">a objekta. Navedeni pano ne smije biti </w:t>
      </w:r>
      <w:r w:rsidR="007E6B71">
        <w:rPr>
          <w:rFonts w:ascii="Times New Roman" w:hAnsi="Times New Roman" w:cs="Times New Roman"/>
          <w:sz w:val="24"/>
          <w:szCs w:val="24"/>
        </w:rPr>
        <w:t>osvjetljen</w:t>
      </w:r>
      <w:r w:rsidRPr="002C390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584B80E" w14:textId="2E00F8E7" w:rsidR="002D5688" w:rsidRDefault="002D5688" w:rsidP="0045405A">
      <w:pPr>
        <w:pStyle w:val="Tijeloteksta"/>
        <w:numPr>
          <w:ilvl w:val="0"/>
          <w:numId w:val="18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Prije postavljanja </w:t>
      </w:r>
      <w:r w:rsidR="0045405A">
        <w:rPr>
          <w:rFonts w:ascii="Times New Roman" w:hAnsi="Times New Roman" w:cs="Times New Roman"/>
          <w:sz w:val="24"/>
          <w:szCs w:val="24"/>
        </w:rPr>
        <w:t>prijenosnog (</w:t>
      </w:r>
      <w:proofErr w:type="spellStart"/>
      <w:r w:rsidR="0045405A">
        <w:rPr>
          <w:rFonts w:ascii="Times New Roman" w:hAnsi="Times New Roman" w:cs="Times New Roman"/>
          <w:sz w:val="24"/>
          <w:szCs w:val="24"/>
        </w:rPr>
        <w:t>s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="0045405A">
        <w:rPr>
          <w:rFonts w:ascii="Times New Roman" w:hAnsi="Times New Roman" w:cs="Times New Roman"/>
          <w:sz w:val="24"/>
          <w:szCs w:val="24"/>
        </w:rPr>
        <w:t>ndwich</w:t>
      </w:r>
      <w:proofErr w:type="spellEnd"/>
      <w:r w:rsidR="0045405A">
        <w:rPr>
          <w:rFonts w:ascii="Times New Roman" w:hAnsi="Times New Roman" w:cs="Times New Roman"/>
          <w:sz w:val="24"/>
          <w:szCs w:val="24"/>
        </w:rPr>
        <w:t>) panoa</w:t>
      </w:r>
      <w:r w:rsidR="0045405A" w:rsidRPr="0045405A">
        <w:rPr>
          <w:rFonts w:ascii="Times New Roman" w:hAnsi="Times New Roman" w:cs="Times New Roman"/>
          <w:sz w:val="24"/>
          <w:szCs w:val="24"/>
        </w:rPr>
        <w:t xml:space="preserve"> i ostali</w:t>
      </w:r>
      <w:r w:rsidR="0045405A">
        <w:rPr>
          <w:rFonts w:ascii="Times New Roman" w:hAnsi="Times New Roman" w:cs="Times New Roman"/>
          <w:sz w:val="24"/>
          <w:szCs w:val="24"/>
        </w:rPr>
        <w:t>h</w:t>
      </w:r>
      <w:r w:rsidR="0045405A" w:rsidRPr="0045405A">
        <w:rPr>
          <w:rFonts w:ascii="Times New Roman" w:hAnsi="Times New Roman" w:cs="Times New Roman"/>
          <w:sz w:val="24"/>
          <w:szCs w:val="24"/>
        </w:rPr>
        <w:t xml:space="preserve"> slični</w:t>
      </w:r>
      <w:r w:rsidR="0045405A">
        <w:rPr>
          <w:rFonts w:ascii="Times New Roman" w:hAnsi="Times New Roman" w:cs="Times New Roman"/>
          <w:sz w:val="24"/>
          <w:szCs w:val="24"/>
        </w:rPr>
        <w:t>h</w:t>
      </w:r>
      <w:r w:rsidR="0045405A" w:rsidRPr="0045405A">
        <w:rPr>
          <w:rFonts w:ascii="Times New Roman" w:hAnsi="Times New Roman" w:cs="Times New Roman"/>
          <w:sz w:val="24"/>
          <w:szCs w:val="24"/>
        </w:rPr>
        <w:t xml:space="preserve"> prijenosni</w:t>
      </w:r>
      <w:r w:rsidR="0045405A">
        <w:rPr>
          <w:rFonts w:ascii="Times New Roman" w:hAnsi="Times New Roman" w:cs="Times New Roman"/>
          <w:sz w:val="24"/>
          <w:szCs w:val="24"/>
        </w:rPr>
        <w:t>h</w:t>
      </w:r>
      <w:r w:rsidR="0045405A" w:rsidRPr="0045405A">
        <w:rPr>
          <w:rFonts w:ascii="Times New Roman" w:hAnsi="Times New Roman" w:cs="Times New Roman"/>
          <w:sz w:val="24"/>
          <w:szCs w:val="24"/>
        </w:rPr>
        <w:t xml:space="preserve"> pano</w:t>
      </w:r>
      <w:r w:rsidR="0045405A">
        <w:rPr>
          <w:rFonts w:ascii="Times New Roman" w:hAnsi="Times New Roman" w:cs="Times New Roman"/>
          <w:sz w:val="24"/>
          <w:szCs w:val="24"/>
        </w:rPr>
        <w:t>a</w:t>
      </w:r>
      <w:r w:rsidR="0045405A" w:rsidRPr="0045405A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>potrebno je ishoditi</w:t>
      </w:r>
      <w:r>
        <w:rPr>
          <w:rFonts w:ascii="Times New Roman" w:hAnsi="Times New Roman" w:cs="Times New Roman"/>
          <w:sz w:val="24"/>
          <w:szCs w:val="24"/>
        </w:rPr>
        <w:t xml:space="preserve"> pismenu</w:t>
      </w:r>
      <w:r w:rsidRPr="002C3907">
        <w:rPr>
          <w:rFonts w:ascii="Times New Roman" w:hAnsi="Times New Roman" w:cs="Times New Roman"/>
          <w:sz w:val="24"/>
          <w:szCs w:val="24"/>
        </w:rPr>
        <w:t xml:space="preserve"> suglasnost </w:t>
      </w:r>
      <w:r>
        <w:rPr>
          <w:rFonts w:ascii="Times New Roman" w:hAnsi="Times New Roman" w:cs="Times New Roman"/>
          <w:sz w:val="24"/>
          <w:szCs w:val="24"/>
        </w:rPr>
        <w:t xml:space="preserve"> Upravnog o</w:t>
      </w:r>
      <w:r w:rsidRPr="002C3907">
        <w:rPr>
          <w:rFonts w:ascii="Times New Roman" w:hAnsi="Times New Roman" w:cs="Times New Roman"/>
          <w:sz w:val="24"/>
          <w:szCs w:val="24"/>
        </w:rPr>
        <w:t>djela za prostorno planiranje i zaštitu okoliša</w:t>
      </w:r>
      <w:r>
        <w:rPr>
          <w:rFonts w:ascii="Times New Roman" w:hAnsi="Times New Roman" w:cs="Times New Roman"/>
          <w:sz w:val="24"/>
          <w:szCs w:val="24"/>
        </w:rPr>
        <w:t xml:space="preserve"> Općine Medulin</w:t>
      </w:r>
      <w:r w:rsidRPr="002C3907">
        <w:rPr>
          <w:rFonts w:ascii="Times New Roman" w:hAnsi="Times New Roman" w:cs="Times New Roman"/>
          <w:sz w:val="24"/>
          <w:szCs w:val="24"/>
        </w:rPr>
        <w:t>, prilozi uz zahtjev navedeni su u čl. 1 ovog Pravilnika.</w:t>
      </w:r>
    </w:p>
    <w:p w14:paraId="107702B2" w14:textId="77777777" w:rsidR="00033D88" w:rsidRDefault="00033D88" w:rsidP="00033D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40AF2528" w14:textId="77777777" w:rsidR="00033D88" w:rsidRDefault="00033D88" w:rsidP="00033D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69F2E3DA" w14:textId="77777777" w:rsidR="0045405A" w:rsidRDefault="0045405A" w:rsidP="00033D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1B2813EE" w14:textId="77777777" w:rsidR="0045405A" w:rsidRPr="002C3907" w:rsidRDefault="0045405A" w:rsidP="00033D88">
      <w:pPr>
        <w:pStyle w:val="Tijeloteksta"/>
        <w:spacing w:line="276" w:lineRule="auto"/>
        <w:ind w:left="115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8915613" w14:textId="77777777" w:rsidR="002C3907" w:rsidRDefault="002C3907" w:rsidP="002D5688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4683847" w14:textId="77777777" w:rsidR="00073F5E" w:rsidRPr="002C3907" w:rsidRDefault="00073F5E" w:rsidP="002D5688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8DBC668" w14:textId="7B6EE8AD" w:rsidR="00FB78A3" w:rsidRPr="002C3907" w:rsidRDefault="00073F5E" w:rsidP="00530520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Primjeri dobre prakse</w:t>
      </w:r>
    </w:p>
    <w:p w14:paraId="7F6E934A" w14:textId="37D7D229" w:rsidR="002C3907" w:rsidRDefault="00FB78A3" w:rsidP="00FD1F5E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27206DB8" wp14:editId="18CE68FB">
            <wp:extent cx="1899924" cy="2281391"/>
            <wp:effectExtent l="0" t="0" r="508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05919-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1" r="9420" b="1765"/>
                    <a:stretch/>
                  </pic:blipFill>
                  <pic:spPr bwMode="auto">
                    <a:xfrm>
                      <a:off x="0" y="0"/>
                      <a:ext cx="1939892" cy="2329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5688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t xml:space="preserve"> </w:t>
      </w:r>
      <w:r w:rsidR="002D5688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6DA64C07" wp14:editId="35E6FE4D">
            <wp:extent cx="1630330" cy="2288595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60617_145350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1" b="10791"/>
                    <a:stretch/>
                  </pic:blipFill>
                  <pic:spPr bwMode="auto">
                    <a:xfrm>
                      <a:off x="0" y="0"/>
                      <a:ext cx="1656454" cy="2325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D1371" w14:textId="2097FE19" w:rsidR="002C3907" w:rsidRDefault="00073F5E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noProof/>
          <w:sz w:val="24"/>
          <w:szCs w:val="24"/>
          <w:lang w:val="en-US" w:eastAsia="en-US" w:bidi="ar-SA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val="en-US" w:eastAsia="en-US" w:bidi="ar-SA"/>
        </w:rPr>
        <w:t>Primjeri loše prakse</w:t>
      </w:r>
    </w:p>
    <w:p w14:paraId="01FBCBF8" w14:textId="77777777" w:rsidR="00073F5E" w:rsidRPr="002C3907" w:rsidRDefault="00073F5E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noProof/>
          <w:sz w:val="24"/>
          <w:szCs w:val="24"/>
          <w:lang w:val="en-US" w:eastAsia="en-US" w:bidi="ar-SA"/>
        </w:rPr>
      </w:pPr>
    </w:p>
    <w:p w14:paraId="108C4206" w14:textId="50158787" w:rsidR="00FB78A3" w:rsidRDefault="00FD1F5E" w:rsidP="00FD1F5E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2D178112" wp14:editId="2071868F">
            <wp:extent cx="1755555" cy="2298941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010058-hr-1305910958-194_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8" r="10909"/>
                    <a:stretch/>
                  </pic:blipFill>
                  <pic:spPr bwMode="auto">
                    <a:xfrm>
                      <a:off x="0" y="0"/>
                      <a:ext cx="1762380" cy="2307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61A99A" w14:textId="77777777" w:rsidR="002C3907" w:rsidRPr="002C3907" w:rsidRDefault="002C3907" w:rsidP="00530520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3F76FA7A" w14:textId="3BB078A8" w:rsidR="0006049C" w:rsidRPr="002C3907" w:rsidRDefault="000B5F04" w:rsidP="002C3907">
      <w:pPr>
        <w:pStyle w:val="Naslov3"/>
        <w:rPr>
          <w:rFonts w:ascii="Times New Roman" w:hAnsi="Times New Roman" w:cs="Times New Roman"/>
          <w:color w:val="auto"/>
          <w:u w:val="single"/>
        </w:rPr>
      </w:pPr>
      <w:bookmarkStart w:id="14" w:name="_Toc8288141"/>
      <w:r>
        <w:rPr>
          <w:rFonts w:ascii="Times New Roman" w:hAnsi="Times New Roman" w:cs="Times New Roman"/>
          <w:color w:val="auto"/>
          <w:u w:val="single"/>
        </w:rPr>
        <w:t>4</w:t>
      </w:r>
      <w:r w:rsidR="0006049C" w:rsidRPr="002C3907">
        <w:rPr>
          <w:rFonts w:ascii="Times New Roman" w:hAnsi="Times New Roman" w:cs="Times New Roman"/>
          <w:color w:val="auto"/>
          <w:u w:val="single"/>
        </w:rPr>
        <w:t>. Transparenti</w:t>
      </w:r>
      <w:bookmarkEnd w:id="14"/>
    </w:p>
    <w:p w14:paraId="5273EB18" w14:textId="6A82170A" w:rsidR="0006049C" w:rsidRPr="002C3907" w:rsidRDefault="0006049C" w:rsidP="0006049C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1</w:t>
      </w:r>
      <w:r w:rsidR="00EF6453" w:rsidRPr="002C3907">
        <w:rPr>
          <w:rFonts w:ascii="Times New Roman" w:hAnsi="Times New Roman" w:cs="Times New Roman"/>
          <w:sz w:val="24"/>
          <w:szCs w:val="24"/>
        </w:rPr>
        <w:t>4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3D4ED372" w14:textId="14128ADE" w:rsidR="009A1C44" w:rsidRPr="002C3907" w:rsidRDefault="009A1C44" w:rsidP="0006049C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70AA387" w14:textId="683DCB00" w:rsidR="009A1C44" w:rsidRPr="002C3907" w:rsidRDefault="000560F1" w:rsidP="009A1C44">
      <w:pPr>
        <w:pStyle w:val="Tijeloteksta"/>
        <w:numPr>
          <w:ilvl w:val="0"/>
          <w:numId w:val="1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Transparent je predmet za reklamiranje i/ili oglašavanje koji se postavlja razapinjanjem iznad ceste ili javne površine na način da n</w:t>
      </w:r>
      <w:r w:rsidR="0045405A">
        <w:rPr>
          <w:rFonts w:ascii="Times New Roman" w:hAnsi="Times New Roman" w:cs="Times New Roman"/>
          <w:sz w:val="24"/>
          <w:szCs w:val="24"/>
        </w:rPr>
        <w:t>e ometa kolni i pješački promet,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4797583" w14:textId="490021C3" w:rsidR="000560F1" w:rsidRPr="002C3907" w:rsidRDefault="000560F1" w:rsidP="009A1C44">
      <w:pPr>
        <w:pStyle w:val="Tijeloteksta"/>
        <w:numPr>
          <w:ilvl w:val="0"/>
          <w:numId w:val="1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Transparent može biti izrađen od tkanine</w:t>
      </w:r>
      <w:r w:rsidR="00DD4778" w:rsidRPr="002C3907">
        <w:rPr>
          <w:rFonts w:ascii="Times New Roman" w:hAnsi="Times New Roman" w:cs="Times New Roman"/>
          <w:sz w:val="24"/>
          <w:szCs w:val="24"/>
        </w:rPr>
        <w:t>, plastificiranog ili sličnog materijala, odnosno suvremenog materija</w:t>
      </w:r>
      <w:r w:rsidR="0045405A">
        <w:rPr>
          <w:rFonts w:ascii="Times New Roman" w:hAnsi="Times New Roman" w:cs="Times New Roman"/>
          <w:sz w:val="24"/>
          <w:szCs w:val="24"/>
        </w:rPr>
        <w:t>la otpornog na vanjske utjecaje,</w:t>
      </w:r>
    </w:p>
    <w:p w14:paraId="0B2A6290" w14:textId="33CC9620" w:rsidR="00DD4778" w:rsidRPr="002C3907" w:rsidRDefault="00DD4778" w:rsidP="009A1C44">
      <w:pPr>
        <w:pStyle w:val="Tijeloteksta"/>
        <w:numPr>
          <w:ilvl w:val="0"/>
          <w:numId w:val="1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Transparent za reklamiranje postavlja se na određeno vrijeme</w:t>
      </w:r>
      <w:r w:rsidR="00073F5E">
        <w:rPr>
          <w:rFonts w:ascii="Times New Roman" w:hAnsi="Times New Roman" w:cs="Times New Roman"/>
          <w:sz w:val="24"/>
          <w:szCs w:val="24"/>
        </w:rPr>
        <w:t xml:space="preserve"> maksimalno</w:t>
      </w:r>
      <w:r w:rsidRPr="002C3907">
        <w:rPr>
          <w:rFonts w:ascii="Times New Roman" w:hAnsi="Times New Roman" w:cs="Times New Roman"/>
          <w:sz w:val="24"/>
          <w:szCs w:val="24"/>
        </w:rPr>
        <w:t xml:space="preserve"> od 30 dana,</w:t>
      </w:r>
      <w:r w:rsidR="0045405A">
        <w:rPr>
          <w:rFonts w:ascii="Times New Roman" w:hAnsi="Times New Roman" w:cs="Times New Roman"/>
          <w:sz w:val="24"/>
          <w:szCs w:val="24"/>
        </w:rPr>
        <w:t xml:space="preserve"> ili do završetka manifestacije,</w:t>
      </w:r>
    </w:p>
    <w:p w14:paraId="3C171B2C" w14:textId="5711B6BC" w:rsidR="00DD4778" w:rsidRPr="00FA4A00" w:rsidRDefault="00FA4A00" w:rsidP="009A1C44">
      <w:pPr>
        <w:pStyle w:val="Tijeloteksta"/>
        <w:numPr>
          <w:ilvl w:val="0"/>
          <w:numId w:val="1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FA4A00">
        <w:rPr>
          <w:rFonts w:ascii="Times New Roman" w:hAnsi="Times New Roman" w:cs="Times New Roman"/>
          <w:sz w:val="24"/>
          <w:szCs w:val="24"/>
        </w:rPr>
        <w:t>Pričvršćivanje transparenta izvodi se vezivanjem ili drugim odgovarajućim načinom spajanja na nosač transparenta</w:t>
      </w:r>
      <w:r w:rsidR="0045405A">
        <w:rPr>
          <w:rFonts w:ascii="Times New Roman" w:hAnsi="Times New Roman" w:cs="Times New Roman"/>
          <w:sz w:val="24"/>
          <w:szCs w:val="24"/>
        </w:rPr>
        <w:t>,</w:t>
      </w:r>
    </w:p>
    <w:p w14:paraId="25F40F1B" w14:textId="77422A4F" w:rsidR="0024207A" w:rsidRPr="002C3907" w:rsidRDefault="0024207A" w:rsidP="0024207A">
      <w:pPr>
        <w:pStyle w:val="Tijeloteksta"/>
        <w:numPr>
          <w:ilvl w:val="0"/>
          <w:numId w:val="1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Prije postavljanja </w:t>
      </w:r>
      <w:r w:rsidR="0045405A">
        <w:rPr>
          <w:rFonts w:ascii="Times New Roman" w:hAnsi="Times New Roman" w:cs="Times New Roman"/>
          <w:sz w:val="24"/>
          <w:szCs w:val="24"/>
        </w:rPr>
        <w:t>transparenata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potrebno je ishoditi</w:t>
      </w:r>
      <w:r>
        <w:rPr>
          <w:rFonts w:ascii="Times New Roman" w:hAnsi="Times New Roman" w:cs="Times New Roman"/>
          <w:sz w:val="24"/>
          <w:szCs w:val="24"/>
        </w:rPr>
        <w:t xml:space="preserve"> pismenu</w:t>
      </w:r>
      <w:r w:rsidRPr="002C3907">
        <w:rPr>
          <w:rFonts w:ascii="Times New Roman" w:hAnsi="Times New Roman" w:cs="Times New Roman"/>
          <w:sz w:val="24"/>
          <w:szCs w:val="24"/>
        </w:rPr>
        <w:t xml:space="preserve"> suglasnost </w:t>
      </w:r>
      <w:r>
        <w:rPr>
          <w:rFonts w:ascii="Times New Roman" w:hAnsi="Times New Roman" w:cs="Times New Roman"/>
          <w:sz w:val="24"/>
          <w:szCs w:val="24"/>
        </w:rPr>
        <w:t xml:space="preserve"> Upravnog o</w:t>
      </w:r>
      <w:r w:rsidRPr="002C3907">
        <w:rPr>
          <w:rFonts w:ascii="Times New Roman" w:hAnsi="Times New Roman" w:cs="Times New Roman"/>
          <w:sz w:val="24"/>
          <w:szCs w:val="24"/>
        </w:rPr>
        <w:t>djela za prostorno planiranje i zaštitu okoliša</w:t>
      </w:r>
      <w:r>
        <w:rPr>
          <w:rFonts w:ascii="Times New Roman" w:hAnsi="Times New Roman" w:cs="Times New Roman"/>
          <w:sz w:val="24"/>
          <w:szCs w:val="24"/>
        </w:rPr>
        <w:t xml:space="preserve"> Općine Medulin</w:t>
      </w:r>
      <w:r w:rsidRPr="002C3907">
        <w:rPr>
          <w:rFonts w:ascii="Times New Roman" w:hAnsi="Times New Roman" w:cs="Times New Roman"/>
          <w:sz w:val="24"/>
          <w:szCs w:val="24"/>
        </w:rPr>
        <w:t>, pril</w:t>
      </w:r>
      <w:r w:rsidR="0045405A">
        <w:rPr>
          <w:rFonts w:ascii="Times New Roman" w:hAnsi="Times New Roman" w:cs="Times New Roman"/>
          <w:sz w:val="24"/>
          <w:szCs w:val="24"/>
        </w:rPr>
        <w:t>ozi uz zahtjev navedeni su u članku</w:t>
      </w:r>
      <w:r w:rsidRPr="002C3907">
        <w:rPr>
          <w:rFonts w:ascii="Times New Roman" w:hAnsi="Times New Roman" w:cs="Times New Roman"/>
          <w:sz w:val="24"/>
          <w:szCs w:val="24"/>
        </w:rPr>
        <w:t xml:space="preserve"> 1</w:t>
      </w:r>
      <w:r w:rsidR="0045405A">
        <w:rPr>
          <w:rFonts w:ascii="Times New Roman" w:hAnsi="Times New Roman" w:cs="Times New Roman"/>
          <w:sz w:val="24"/>
          <w:szCs w:val="24"/>
        </w:rPr>
        <w:t>.</w:t>
      </w:r>
      <w:r w:rsidRPr="002C3907">
        <w:rPr>
          <w:rFonts w:ascii="Times New Roman" w:hAnsi="Times New Roman" w:cs="Times New Roman"/>
          <w:sz w:val="24"/>
          <w:szCs w:val="24"/>
        </w:rPr>
        <w:t xml:space="preserve"> ovog Pravilnika.</w:t>
      </w:r>
    </w:p>
    <w:p w14:paraId="17A1CA8F" w14:textId="77777777" w:rsidR="0045587A" w:rsidRPr="002C3907" w:rsidRDefault="0045587A" w:rsidP="00EF24C4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b/>
          <w:strike/>
          <w:sz w:val="24"/>
          <w:szCs w:val="24"/>
        </w:rPr>
      </w:pPr>
    </w:p>
    <w:p w14:paraId="3B36402F" w14:textId="111F0D6C" w:rsidR="00EF24C4" w:rsidRPr="002C3907" w:rsidRDefault="0024207A" w:rsidP="00EB5B44">
      <w:pPr>
        <w:pStyle w:val="Naslov1"/>
        <w:rPr>
          <w:rFonts w:ascii="Times New Roman" w:hAnsi="Times New Roman" w:cs="Times New Roman"/>
        </w:rPr>
      </w:pPr>
      <w:bookmarkStart w:id="15" w:name="_Toc8288142"/>
      <w:r>
        <w:rPr>
          <w:rFonts w:ascii="Times New Roman" w:hAnsi="Times New Roman" w:cs="Times New Roman"/>
        </w:rPr>
        <w:t>5</w:t>
      </w:r>
      <w:r w:rsidR="00EF24C4" w:rsidRPr="002C3907">
        <w:rPr>
          <w:rFonts w:ascii="Times New Roman" w:hAnsi="Times New Roman" w:cs="Times New Roman"/>
        </w:rPr>
        <w:t>. TERASE UGOSTITELJSKIH OBJEKATA</w:t>
      </w:r>
      <w:bookmarkEnd w:id="15"/>
    </w:p>
    <w:p w14:paraId="23875EEA" w14:textId="77777777" w:rsidR="00746F60" w:rsidRPr="002C3907" w:rsidRDefault="00746F60" w:rsidP="00EF24C4">
      <w:pPr>
        <w:pStyle w:val="Tijeloteksta"/>
        <w:spacing w:line="276" w:lineRule="auto"/>
        <w:ind w:left="220" w:right="213"/>
        <w:rPr>
          <w:rFonts w:ascii="Times New Roman" w:hAnsi="Times New Roman" w:cs="Times New Roman"/>
          <w:b/>
          <w:sz w:val="24"/>
          <w:szCs w:val="24"/>
        </w:rPr>
      </w:pPr>
    </w:p>
    <w:p w14:paraId="55B50EEE" w14:textId="07E6E63F" w:rsidR="00746F60" w:rsidRPr="00E73EF8" w:rsidRDefault="00746F60" w:rsidP="00E73EF8">
      <w:pPr>
        <w:pStyle w:val="Naslov2"/>
      </w:pPr>
      <w:bookmarkStart w:id="16" w:name="_Toc8288143"/>
      <w:r w:rsidRPr="002C3907">
        <w:t>Opći uvjeti</w:t>
      </w:r>
      <w:bookmarkEnd w:id="16"/>
    </w:p>
    <w:p w14:paraId="2B49194D" w14:textId="66428543" w:rsidR="00EF24C4" w:rsidRPr="002C3907" w:rsidRDefault="00EF24C4" w:rsidP="00EF24C4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1</w:t>
      </w:r>
      <w:r w:rsidR="00EF6453" w:rsidRPr="002C3907">
        <w:rPr>
          <w:rFonts w:ascii="Times New Roman" w:hAnsi="Times New Roman" w:cs="Times New Roman"/>
          <w:sz w:val="24"/>
          <w:szCs w:val="24"/>
        </w:rPr>
        <w:t>5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2E5C6ABA" w14:textId="77777777" w:rsidR="00EF24C4" w:rsidRPr="002C3907" w:rsidRDefault="00EF24C4" w:rsidP="00EF24C4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A772D8D" w14:textId="67D4676A" w:rsidR="00EF24C4" w:rsidRPr="002C3907" w:rsidRDefault="006D0A0B" w:rsidP="00EF24C4">
      <w:pPr>
        <w:pStyle w:val="Tijeloteksta"/>
        <w:numPr>
          <w:ilvl w:val="0"/>
          <w:numId w:val="2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Ovim se Pravilnikom određuju osnovni kriteriji uređenja ugostiteljskih terasa. Terase je moguće locirati uz ugostiteljske objekte na: </w:t>
      </w:r>
    </w:p>
    <w:p w14:paraId="5A904252" w14:textId="3477B55A" w:rsidR="006D0A0B" w:rsidRPr="002C3907" w:rsidRDefault="006D0A0B" w:rsidP="006D0A0B">
      <w:pPr>
        <w:pStyle w:val="Tijeloteksta"/>
        <w:numPr>
          <w:ilvl w:val="0"/>
          <w:numId w:val="4"/>
        </w:numPr>
        <w:spacing w:line="276" w:lineRule="auto"/>
        <w:ind w:right="213" w:firstLine="556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Pločnicima</w:t>
      </w:r>
    </w:p>
    <w:p w14:paraId="678AEF07" w14:textId="321CC0F6" w:rsidR="006D0A0B" w:rsidRPr="002C3907" w:rsidRDefault="006D0A0B" w:rsidP="006D0A0B">
      <w:pPr>
        <w:pStyle w:val="Tijeloteksta"/>
        <w:numPr>
          <w:ilvl w:val="0"/>
          <w:numId w:val="4"/>
        </w:numPr>
        <w:spacing w:line="276" w:lineRule="auto"/>
        <w:ind w:right="213" w:firstLine="556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Trgovima</w:t>
      </w:r>
    </w:p>
    <w:p w14:paraId="5AE123FC" w14:textId="267A32A7" w:rsidR="006D0A0B" w:rsidRPr="002C3907" w:rsidRDefault="006D0A0B" w:rsidP="006D0A0B">
      <w:pPr>
        <w:pStyle w:val="Tijeloteksta"/>
        <w:numPr>
          <w:ilvl w:val="0"/>
          <w:numId w:val="4"/>
        </w:numPr>
        <w:spacing w:line="276" w:lineRule="auto"/>
        <w:ind w:right="213" w:firstLine="556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Pješačkim ulicama</w:t>
      </w:r>
      <w:r w:rsidR="00073F5E">
        <w:rPr>
          <w:rFonts w:ascii="Times New Roman" w:hAnsi="Times New Roman" w:cs="Times New Roman"/>
          <w:sz w:val="24"/>
          <w:szCs w:val="24"/>
        </w:rPr>
        <w:t xml:space="preserve"> (zonama)</w:t>
      </w:r>
    </w:p>
    <w:p w14:paraId="2FC6464B" w14:textId="4209FB39" w:rsidR="006D0A0B" w:rsidRPr="002C3907" w:rsidRDefault="006D0A0B" w:rsidP="006D0A0B">
      <w:pPr>
        <w:pStyle w:val="Tijeloteksta"/>
        <w:numPr>
          <w:ilvl w:val="0"/>
          <w:numId w:val="4"/>
        </w:numPr>
        <w:spacing w:line="276" w:lineRule="auto"/>
        <w:ind w:right="213" w:firstLine="556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Okućnicama objekata</w:t>
      </w:r>
    </w:p>
    <w:p w14:paraId="2EC79F47" w14:textId="77777777" w:rsidR="00EF24C4" w:rsidRPr="002C3907" w:rsidRDefault="00EF24C4" w:rsidP="00EF24C4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0C9D3C" w14:textId="655B9C25" w:rsidR="006D0A0B" w:rsidRPr="002C3907" w:rsidRDefault="006D0A0B" w:rsidP="006D0A0B">
      <w:pPr>
        <w:pStyle w:val="Tijeloteksta"/>
        <w:numPr>
          <w:ilvl w:val="0"/>
          <w:numId w:val="2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Terasa ne</w:t>
      </w:r>
      <w:r w:rsidR="00073F5E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 xml:space="preserve">smije zauzimati više od </w:t>
      </w:r>
      <w:r w:rsidR="00073F5E">
        <w:rPr>
          <w:rFonts w:ascii="Times New Roman" w:hAnsi="Times New Roman" w:cs="Times New Roman"/>
          <w:sz w:val="24"/>
          <w:szCs w:val="24"/>
        </w:rPr>
        <w:t>pola</w:t>
      </w:r>
      <w:r w:rsidRPr="002C3907">
        <w:rPr>
          <w:rFonts w:ascii="Times New Roman" w:hAnsi="Times New Roman" w:cs="Times New Roman"/>
          <w:sz w:val="24"/>
          <w:szCs w:val="24"/>
        </w:rPr>
        <w:t xml:space="preserve"> širine raspoloživog prostora (ulice, pješačkog koridora i sl.). U slučajevima kada se terasa organizira na </w:t>
      </w:r>
      <w:r w:rsidR="00073F5E">
        <w:rPr>
          <w:rFonts w:ascii="Times New Roman" w:hAnsi="Times New Roman" w:cs="Times New Roman"/>
          <w:sz w:val="24"/>
          <w:szCs w:val="24"/>
        </w:rPr>
        <w:t>nogostupu</w:t>
      </w:r>
      <w:r w:rsidRPr="002C3907">
        <w:rPr>
          <w:rFonts w:ascii="Times New Roman" w:hAnsi="Times New Roman" w:cs="Times New Roman"/>
          <w:sz w:val="24"/>
          <w:szCs w:val="24"/>
        </w:rPr>
        <w:t>, širina terase limitirana je uvjetom osiguranja min 1,60</w:t>
      </w:r>
      <w:r w:rsidR="00073F5E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 xml:space="preserve">m širine </w:t>
      </w:r>
      <w:r w:rsidR="00073F5E">
        <w:rPr>
          <w:rFonts w:ascii="Times New Roman" w:hAnsi="Times New Roman" w:cs="Times New Roman"/>
          <w:sz w:val="24"/>
          <w:szCs w:val="24"/>
        </w:rPr>
        <w:t>nogostupa</w:t>
      </w:r>
      <w:r w:rsidRPr="002C3907">
        <w:rPr>
          <w:rFonts w:ascii="Times New Roman" w:hAnsi="Times New Roman" w:cs="Times New Roman"/>
          <w:sz w:val="24"/>
          <w:szCs w:val="24"/>
        </w:rPr>
        <w:t xml:space="preserve"> namijenjenog prolazu pješaka. </w:t>
      </w:r>
    </w:p>
    <w:p w14:paraId="6FB0676A" w14:textId="4654FC11" w:rsidR="002C3907" w:rsidRPr="00033D88" w:rsidRDefault="0045587A" w:rsidP="00033D88">
      <w:pPr>
        <w:pStyle w:val="Tijeloteksta"/>
        <w:numPr>
          <w:ilvl w:val="0"/>
          <w:numId w:val="2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Organiziranje terasa ugostiteljskih objekata, postavljanje stolova, stolica, klupa, suncobrana, tenda, cvjetnih vaza i ostal</w:t>
      </w:r>
      <w:r w:rsidR="00073F5E">
        <w:rPr>
          <w:rFonts w:ascii="Times New Roman" w:hAnsi="Times New Roman" w:cs="Times New Roman"/>
          <w:sz w:val="24"/>
          <w:szCs w:val="24"/>
        </w:rPr>
        <w:t>e</w:t>
      </w:r>
      <w:r w:rsidRPr="002C3907">
        <w:rPr>
          <w:rFonts w:ascii="Times New Roman" w:hAnsi="Times New Roman" w:cs="Times New Roman"/>
          <w:sz w:val="24"/>
          <w:szCs w:val="24"/>
        </w:rPr>
        <w:t xml:space="preserve"> oprem</w:t>
      </w:r>
      <w:r w:rsidR="00073F5E">
        <w:rPr>
          <w:rFonts w:ascii="Times New Roman" w:hAnsi="Times New Roman" w:cs="Times New Roman"/>
          <w:sz w:val="24"/>
          <w:szCs w:val="24"/>
        </w:rPr>
        <w:t>e</w:t>
      </w:r>
      <w:r w:rsidRPr="002C3907">
        <w:rPr>
          <w:rFonts w:ascii="Times New Roman" w:hAnsi="Times New Roman" w:cs="Times New Roman"/>
          <w:sz w:val="24"/>
          <w:szCs w:val="24"/>
        </w:rPr>
        <w:t xml:space="preserve"> u svrhu obavljanja ugostiteljske djelatnosti, dozvoljeno je na osnovu rješenja </w:t>
      </w:r>
      <w:r w:rsidR="0024207A">
        <w:rPr>
          <w:rFonts w:ascii="Times New Roman" w:hAnsi="Times New Roman" w:cs="Times New Roman"/>
          <w:sz w:val="24"/>
          <w:szCs w:val="24"/>
        </w:rPr>
        <w:t>U</w:t>
      </w:r>
      <w:r w:rsidRPr="002C3907">
        <w:rPr>
          <w:rFonts w:ascii="Times New Roman" w:hAnsi="Times New Roman" w:cs="Times New Roman"/>
          <w:sz w:val="24"/>
          <w:szCs w:val="24"/>
        </w:rPr>
        <w:t>pravnog odjela za komunalnu izgradnju i održavanje</w:t>
      </w:r>
      <w:r w:rsidR="00073F5E">
        <w:rPr>
          <w:rFonts w:ascii="Times New Roman" w:hAnsi="Times New Roman" w:cs="Times New Roman"/>
          <w:sz w:val="24"/>
          <w:szCs w:val="24"/>
        </w:rPr>
        <w:t>,</w:t>
      </w:r>
      <w:r w:rsidRPr="002C3907">
        <w:rPr>
          <w:rFonts w:ascii="Times New Roman" w:hAnsi="Times New Roman" w:cs="Times New Roman"/>
          <w:sz w:val="24"/>
          <w:szCs w:val="24"/>
        </w:rPr>
        <w:t xml:space="preserve"> a sve sukladno važećoj Odluci o komunalno</w:t>
      </w:r>
      <w:r w:rsidR="00073F5E">
        <w:rPr>
          <w:rFonts w:ascii="Times New Roman" w:hAnsi="Times New Roman" w:cs="Times New Roman"/>
          <w:sz w:val="24"/>
          <w:szCs w:val="24"/>
        </w:rPr>
        <w:t>m</w:t>
      </w:r>
      <w:r w:rsidRPr="002C3907">
        <w:rPr>
          <w:rFonts w:ascii="Times New Roman" w:hAnsi="Times New Roman" w:cs="Times New Roman"/>
          <w:sz w:val="24"/>
          <w:szCs w:val="24"/>
        </w:rPr>
        <w:t xml:space="preserve"> redu</w:t>
      </w:r>
      <w:r w:rsidR="0024207A">
        <w:rPr>
          <w:rFonts w:ascii="Times New Roman" w:hAnsi="Times New Roman" w:cs="Times New Roman"/>
          <w:sz w:val="24"/>
          <w:szCs w:val="24"/>
        </w:rPr>
        <w:t xml:space="preserve"> te ovog Pravilnika. Prije ishođenja rješenja potrebno je zatražiti pismenu suglasnost Upravnog o</w:t>
      </w:r>
      <w:r w:rsidR="0024207A" w:rsidRPr="002C3907">
        <w:rPr>
          <w:rFonts w:ascii="Times New Roman" w:hAnsi="Times New Roman" w:cs="Times New Roman"/>
          <w:sz w:val="24"/>
          <w:szCs w:val="24"/>
        </w:rPr>
        <w:t>djela za prostorno planiranje i zaštitu okoliša</w:t>
      </w:r>
      <w:r w:rsidR="0024207A">
        <w:rPr>
          <w:rFonts w:ascii="Times New Roman" w:hAnsi="Times New Roman" w:cs="Times New Roman"/>
          <w:sz w:val="24"/>
          <w:szCs w:val="24"/>
        </w:rPr>
        <w:t xml:space="preserve"> Općine Medulin</w:t>
      </w:r>
      <w:r w:rsidR="0024207A" w:rsidRPr="002C3907">
        <w:rPr>
          <w:rFonts w:ascii="Times New Roman" w:hAnsi="Times New Roman" w:cs="Times New Roman"/>
          <w:sz w:val="24"/>
          <w:szCs w:val="24"/>
        </w:rPr>
        <w:t>, prilozi uz zahtjev navedeni su u čl. 1 ovog Pravilnika.</w:t>
      </w:r>
    </w:p>
    <w:p w14:paraId="327374A8" w14:textId="77777777" w:rsidR="002C3907" w:rsidRPr="002C3907" w:rsidRDefault="002C3907" w:rsidP="005C3C9C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8B10452" w14:textId="561AA007" w:rsidR="00746F60" w:rsidRPr="002C3907" w:rsidRDefault="00746F60" w:rsidP="00EB5B44">
      <w:pPr>
        <w:pStyle w:val="Naslov2"/>
      </w:pPr>
      <w:bookmarkStart w:id="17" w:name="_Toc8288144"/>
      <w:r w:rsidRPr="002C3907">
        <w:t>Uvjeti uređenja</w:t>
      </w:r>
      <w:r w:rsidR="00606172" w:rsidRPr="002C3907">
        <w:t xml:space="preserve"> terasa</w:t>
      </w:r>
      <w:bookmarkEnd w:id="17"/>
    </w:p>
    <w:p w14:paraId="39FFB7D9" w14:textId="77777777" w:rsidR="00746F60" w:rsidRPr="002C3907" w:rsidRDefault="00746F60" w:rsidP="00746F60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3CD5A1" w14:textId="7DE0C6C1" w:rsidR="00746F60" w:rsidRPr="002C3907" w:rsidRDefault="00746F60" w:rsidP="00746F6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1</w:t>
      </w:r>
      <w:r w:rsidR="00EF6453" w:rsidRPr="002C3907">
        <w:rPr>
          <w:rFonts w:ascii="Times New Roman" w:hAnsi="Times New Roman" w:cs="Times New Roman"/>
          <w:sz w:val="24"/>
          <w:szCs w:val="24"/>
        </w:rPr>
        <w:t>6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12DC3425" w14:textId="77777777" w:rsidR="00746F60" w:rsidRPr="002C3907" w:rsidRDefault="00746F60" w:rsidP="00746F60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4C91AD4" w14:textId="64BDC11E" w:rsidR="00746F60" w:rsidRPr="002C3907" w:rsidRDefault="00746F60" w:rsidP="00746F60">
      <w:pPr>
        <w:pStyle w:val="Tijeloteksta"/>
        <w:numPr>
          <w:ilvl w:val="0"/>
          <w:numId w:val="21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Elementi za postavu terase su sve pokretne naprave koje se, u svrhu organiziranja ugostiteljskih objekata, postavljaju na odobrenu površinu i to kako slijedi:</w:t>
      </w:r>
    </w:p>
    <w:p w14:paraId="35B1864B" w14:textId="17655AFA" w:rsidR="00746F60" w:rsidRDefault="00746F60" w:rsidP="00511B52">
      <w:pPr>
        <w:pStyle w:val="Tijeloteksta"/>
        <w:numPr>
          <w:ilvl w:val="0"/>
          <w:numId w:val="30"/>
        </w:numPr>
        <w:spacing w:line="276" w:lineRule="auto"/>
        <w:ind w:right="213" w:firstLine="556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Stolovi, stolice, cvjetne vaze, elementi za zaštitu od sunca (suncobrani i tende)</w:t>
      </w:r>
    </w:p>
    <w:p w14:paraId="47790197" w14:textId="77777777" w:rsidR="00511B52" w:rsidRDefault="00746F60" w:rsidP="00511B52">
      <w:pPr>
        <w:pStyle w:val="Tijeloteksta"/>
        <w:numPr>
          <w:ilvl w:val="0"/>
          <w:numId w:val="30"/>
        </w:numPr>
        <w:spacing w:line="276" w:lineRule="auto"/>
        <w:ind w:right="213" w:firstLine="556"/>
        <w:jc w:val="both"/>
        <w:rPr>
          <w:rFonts w:ascii="Times New Roman" w:hAnsi="Times New Roman" w:cs="Times New Roman"/>
          <w:sz w:val="24"/>
          <w:szCs w:val="24"/>
        </w:rPr>
      </w:pPr>
      <w:r w:rsidRPr="00511B52">
        <w:rPr>
          <w:rFonts w:ascii="Times New Roman" w:hAnsi="Times New Roman" w:cs="Times New Roman"/>
          <w:sz w:val="24"/>
          <w:szCs w:val="24"/>
        </w:rPr>
        <w:t xml:space="preserve">Izuzetno, u posebnim slučajevima i pod posebnim uvjetima, opremu terase mogu </w:t>
      </w:r>
    </w:p>
    <w:p w14:paraId="5EA687B8" w14:textId="366F3405" w:rsidR="00746F60" w:rsidRPr="00511B52" w:rsidRDefault="00746F60" w:rsidP="00511B52">
      <w:pPr>
        <w:pStyle w:val="Tijeloteksta"/>
        <w:spacing w:line="276" w:lineRule="auto"/>
        <w:ind w:left="1276" w:right="213"/>
        <w:jc w:val="both"/>
        <w:rPr>
          <w:rFonts w:ascii="Times New Roman" w:hAnsi="Times New Roman" w:cs="Times New Roman"/>
          <w:sz w:val="24"/>
          <w:szCs w:val="24"/>
        </w:rPr>
      </w:pPr>
      <w:r w:rsidRPr="00511B52">
        <w:rPr>
          <w:rFonts w:ascii="Times New Roman" w:hAnsi="Times New Roman" w:cs="Times New Roman"/>
          <w:sz w:val="24"/>
          <w:szCs w:val="24"/>
        </w:rPr>
        <w:t>činiti i podesti, pokretne ograde, specijalizirana grijaća tijela, raspršivaći vodene magle za hlađenje ter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Pr="00511B52">
        <w:rPr>
          <w:rFonts w:ascii="Times New Roman" w:hAnsi="Times New Roman" w:cs="Times New Roman"/>
          <w:sz w:val="24"/>
          <w:szCs w:val="24"/>
        </w:rPr>
        <w:t>sa te ugostiteljski pano</w:t>
      </w:r>
      <w:r w:rsidR="00073F5E">
        <w:rPr>
          <w:rFonts w:ascii="Times New Roman" w:hAnsi="Times New Roman" w:cs="Times New Roman"/>
          <w:sz w:val="24"/>
          <w:szCs w:val="24"/>
        </w:rPr>
        <w:t>i</w:t>
      </w:r>
      <w:r w:rsidRPr="00511B52">
        <w:rPr>
          <w:rFonts w:ascii="Times New Roman" w:hAnsi="Times New Roman" w:cs="Times New Roman"/>
          <w:sz w:val="24"/>
          <w:szCs w:val="24"/>
        </w:rPr>
        <w:t>.</w:t>
      </w:r>
    </w:p>
    <w:p w14:paraId="260181DD" w14:textId="77777777" w:rsidR="00F240A1" w:rsidRPr="002C3907" w:rsidRDefault="00F240A1" w:rsidP="00F240A1">
      <w:pPr>
        <w:pStyle w:val="Tijeloteksta"/>
        <w:spacing w:line="276" w:lineRule="auto"/>
        <w:ind w:left="715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4B5526B0" w14:textId="518FDAC1" w:rsidR="00F240A1" w:rsidRDefault="00F240A1" w:rsidP="00F240A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1</w:t>
      </w:r>
      <w:r w:rsidR="00EF6453" w:rsidRPr="002C3907">
        <w:rPr>
          <w:rFonts w:ascii="Times New Roman" w:hAnsi="Times New Roman" w:cs="Times New Roman"/>
          <w:sz w:val="24"/>
          <w:szCs w:val="24"/>
        </w:rPr>
        <w:t>7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16C81254" w14:textId="77777777" w:rsidR="00073F5E" w:rsidRPr="00073F5E" w:rsidRDefault="00073F5E" w:rsidP="00F240A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CBA059C" w14:textId="7B06DE6C" w:rsidR="00F240A1" w:rsidRPr="002C3907" w:rsidRDefault="006C36D8" w:rsidP="00F240A1">
      <w:pPr>
        <w:pStyle w:val="Tijeloteksta"/>
        <w:numPr>
          <w:ilvl w:val="0"/>
          <w:numId w:val="2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Stolovi i stolice koji se postavljaju na površinu terase moraju biti izrađeni od čvrstog, trajnog i kvalitetnog materijala. Preporuča se postavljanje stolova  ili stolica od metala</w:t>
      </w:r>
      <w:r w:rsidR="002C3907" w:rsidRPr="002C3907">
        <w:rPr>
          <w:rFonts w:ascii="Times New Roman" w:hAnsi="Times New Roman" w:cs="Times New Roman"/>
          <w:sz w:val="24"/>
          <w:szCs w:val="24"/>
        </w:rPr>
        <w:t>, drva</w:t>
      </w:r>
      <w:r w:rsidRPr="002C3907">
        <w:rPr>
          <w:rFonts w:ascii="Times New Roman" w:hAnsi="Times New Roman" w:cs="Times New Roman"/>
          <w:sz w:val="24"/>
          <w:szCs w:val="24"/>
        </w:rPr>
        <w:t xml:space="preserve"> ili </w:t>
      </w:r>
      <w:r w:rsidR="007E6B71">
        <w:rPr>
          <w:rFonts w:ascii="Times New Roman" w:hAnsi="Times New Roman" w:cs="Times New Roman"/>
          <w:sz w:val="24"/>
          <w:szCs w:val="24"/>
        </w:rPr>
        <w:t>izni</w:t>
      </w:r>
      <w:r w:rsidR="002C3907" w:rsidRPr="002C3907">
        <w:rPr>
          <w:rFonts w:ascii="Times New Roman" w:hAnsi="Times New Roman" w:cs="Times New Roman"/>
          <w:sz w:val="24"/>
          <w:szCs w:val="24"/>
        </w:rPr>
        <w:t xml:space="preserve">mno </w:t>
      </w:r>
      <w:r w:rsidRPr="002C3907">
        <w:rPr>
          <w:rFonts w:ascii="Times New Roman" w:hAnsi="Times New Roman" w:cs="Times New Roman"/>
          <w:sz w:val="24"/>
          <w:szCs w:val="24"/>
        </w:rPr>
        <w:t>tehnoratana u</w:t>
      </w:r>
      <w:r w:rsidR="00073F5E">
        <w:rPr>
          <w:rFonts w:ascii="Times New Roman" w:hAnsi="Times New Roman" w:cs="Times New Roman"/>
          <w:sz w:val="24"/>
          <w:szCs w:val="24"/>
        </w:rPr>
        <w:t xml:space="preserve"> antracit sivoj ili sličnoj boj</w:t>
      </w:r>
      <w:r w:rsidRPr="002C3907">
        <w:rPr>
          <w:rFonts w:ascii="Times New Roman" w:hAnsi="Times New Roman" w:cs="Times New Roman"/>
          <w:sz w:val="24"/>
          <w:szCs w:val="24"/>
        </w:rPr>
        <w:t xml:space="preserve">i. Ako se postavljaju plastični stolovi, stolice i </w:t>
      </w:r>
      <w:r w:rsidR="002C3907" w:rsidRPr="002C3907">
        <w:rPr>
          <w:rFonts w:ascii="Times New Roman" w:hAnsi="Times New Roman" w:cs="Times New Roman"/>
          <w:sz w:val="24"/>
          <w:szCs w:val="24"/>
        </w:rPr>
        <w:t>cvjetne</w:t>
      </w:r>
      <w:r w:rsidRPr="002C3907">
        <w:rPr>
          <w:rFonts w:ascii="Times New Roman" w:hAnsi="Times New Roman" w:cs="Times New Roman"/>
          <w:sz w:val="24"/>
          <w:szCs w:val="24"/>
        </w:rPr>
        <w:t xml:space="preserve"> vaze, moraju biti suvremenog dizajna i izrađeni od kvalitetne plastike. </w:t>
      </w:r>
    </w:p>
    <w:p w14:paraId="47711E32" w14:textId="1473EFCB" w:rsidR="00CB2370" w:rsidRPr="00033D88" w:rsidRDefault="006C36D8" w:rsidP="00033D88">
      <w:pPr>
        <w:pStyle w:val="Tijeloteksta"/>
        <w:numPr>
          <w:ilvl w:val="0"/>
          <w:numId w:val="2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lastRenderedPageBreak/>
        <w:t>Vaze sa cvijećem ili zelenilom koje se postavljaju na površinu namijenjenu organiziranju ugostiteljske terase moraju biti izrađene od čvrstog, trajnog i suvremenog materijala</w:t>
      </w:r>
      <w:r w:rsidR="00794BBD" w:rsidRPr="002C3907">
        <w:rPr>
          <w:rFonts w:ascii="Times New Roman" w:hAnsi="Times New Roman" w:cs="Times New Roman"/>
          <w:sz w:val="24"/>
          <w:szCs w:val="24"/>
        </w:rPr>
        <w:t xml:space="preserve"> te međusobno usklađene</w:t>
      </w:r>
      <w:r w:rsidRPr="002C3907">
        <w:rPr>
          <w:rFonts w:ascii="Times New Roman" w:hAnsi="Times New Roman" w:cs="Times New Roman"/>
          <w:sz w:val="24"/>
          <w:szCs w:val="24"/>
        </w:rPr>
        <w:t>. Ograđivanje cvjetnim vazama cijele stranice ugostiteljske terase nije dozvoljeno.</w:t>
      </w:r>
      <w:r w:rsidR="007E29D1" w:rsidRPr="002C3907">
        <w:rPr>
          <w:rFonts w:ascii="Times New Roman" w:hAnsi="Times New Roman" w:cs="Times New Roman"/>
          <w:sz w:val="24"/>
          <w:szCs w:val="24"/>
        </w:rPr>
        <w:t xml:space="preserve"> Mogu se postaviti samo kao graničnik </w:t>
      </w:r>
      <w:r w:rsidR="00794BBD" w:rsidRPr="002C3907">
        <w:rPr>
          <w:rFonts w:ascii="Times New Roman" w:hAnsi="Times New Roman" w:cs="Times New Roman"/>
          <w:sz w:val="24"/>
          <w:szCs w:val="24"/>
        </w:rPr>
        <w:t xml:space="preserve">između </w:t>
      </w:r>
      <w:r w:rsidR="007E29D1" w:rsidRPr="002C3907">
        <w:rPr>
          <w:rFonts w:ascii="Times New Roman" w:hAnsi="Times New Roman" w:cs="Times New Roman"/>
          <w:sz w:val="24"/>
          <w:szCs w:val="24"/>
        </w:rPr>
        <w:t xml:space="preserve">susjedne terase na jednoj strani. 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Postavljeno zelenilo mora se održavati, a  </w:t>
      </w:r>
      <w:r w:rsidR="007E6B71">
        <w:rPr>
          <w:rFonts w:ascii="Times New Roman" w:hAnsi="Times New Roman" w:cs="Times New Roman"/>
          <w:sz w:val="24"/>
          <w:szCs w:val="24"/>
        </w:rPr>
        <w:t>u sup</w:t>
      </w:r>
      <w:r w:rsidRPr="002C3907">
        <w:rPr>
          <w:rFonts w:ascii="Times New Roman" w:hAnsi="Times New Roman" w:cs="Times New Roman"/>
          <w:sz w:val="24"/>
          <w:szCs w:val="24"/>
        </w:rPr>
        <w:t xml:space="preserve">rotnom ih je po nalogu komunalnog redara potrebno ukloniti. </w:t>
      </w:r>
    </w:p>
    <w:p w14:paraId="7FCBD047" w14:textId="74639015" w:rsidR="00746F60" w:rsidRPr="002C3907" w:rsidRDefault="00746F60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C8571E5" w14:textId="6C6AA74D" w:rsidR="0035234D" w:rsidRPr="002C3907" w:rsidRDefault="0035234D" w:rsidP="0035234D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1</w:t>
      </w:r>
      <w:r w:rsidR="00EF6453" w:rsidRPr="002C3907">
        <w:rPr>
          <w:rFonts w:ascii="Times New Roman" w:hAnsi="Times New Roman" w:cs="Times New Roman"/>
          <w:sz w:val="24"/>
          <w:szCs w:val="24"/>
        </w:rPr>
        <w:t>8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3C0768C7" w14:textId="49C3EBD3" w:rsidR="0035234D" w:rsidRPr="002C3907" w:rsidRDefault="0035234D" w:rsidP="0035234D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166F394F" w14:textId="0282D667" w:rsidR="0035234D" w:rsidRPr="002C3907" w:rsidRDefault="00426CEA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Za zaštitu od sunca na terasama ugostiteljskih objekata mogu se koristiti suncobrani </w:t>
      </w:r>
      <w:r w:rsidR="002C3907">
        <w:rPr>
          <w:rFonts w:ascii="Times New Roman" w:hAnsi="Times New Roman" w:cs="Times New Roman"/>
          <w:sz w:val="24"/>
          <w:szCs w:val="24"/>
        </w:rPr>
        <w:t xml:space="preserve">    </w:t>
      </w:r>
      <w:r w:rsidRPr="002C3907">
        <w:rPr>
          <w:rFonts w:ascii="Times New Roman" w:hAnsi="Times New Roman" w:cs="Times New Roman"/>
          <w:sz w:val="24"/>
          <w:szCs w:val="24"/>
        </w:rPr>
        <w:t>ili tende. Postavljaju se unutar površine nam</w:t>
      </w:r>
      <w:r w:rsidR="007E6B71">
        <w:rPr>
          <w:rFonts w:ascii="Times New Roman" w:hAnsi="Times New Roman" w:cs="Times New Roman"/>
          <w:sz w:val="24"/>
          <w:szCs w:val="24"/>
        </w:rPr>
        <w:t>i</w:t>
      </w:r>
      <w:r w:rsidRPr="002C3907">
        <w:rPr>
          <w:rFonts w:ascii="Times New Roman" w:hAnsi="Times New Roman" w:cs="Times New Roman"/>
          <w:sz w:val="24"/>
          <w:szCs w:val="24"/>
        </w:rPr>
        <w:t>jen</w:t>
      </w:r>
      <w:r w:rsidR="007E6B71">
        <w:rPr>
          <w:rFonts w:ascii="Times New Roman" w:hAnsi="Times New Roman" w:cs="Times New Roman"/>
          <w:sz w:val="24"/>
          <w:szCs w:val="24"/>
        </w:rPr>
        <w:t>jene organiziranju ugostiteljsk</w:t>
      </w:r>
      <w:r w:rsidRPr="002C3907">
        <w:rPr>
          <w:rFonts w:ascii="Times New Roman" w:hAnsi="Times New Roman" w:cs="Times New Roman"/>
          <w:sz w:val="24"/>
          <w:szCs w:val="24"/>
        </w:rPr>
        <w:t>e terase i ne smiju ni na koji način iz</w:t>
      </w:r>
      <w:r w:rsidR="007E6B71">
        <w:rPr>
          <w:rFonts w:ascii="Times New Roman" w:hAnsi="Times New Roman" w:cs="Times New Roman"/>
          <w:sz w:val="24"/>
          <w:szCs w:val="24"/>
        </w:rPr>
        <w:t>l</w:t>
      </w:r>
      <w:r w:rsidRPr="002C3907">
        <w:rPr>
          <w:rFonts w:ascii="Times New Roman" w:hAnsi="Times New Roman" w:cs="Times New Roman"/>
          <w:sz w:val="24"/>
          <w:szCs w:val="24"/>
        </w:rPr>
        <w:t xml:space="preserve">aziti izvan gabarita iste. </w:t>
      </w:r>
    </w:p>
    <w:p w14:paraId="3A6EA7AC" w14:textId="75AEBD6D" w:rsidR="009D0ADE" w:rsidRPr="002C3907" w:rsidRDefault="009D0ADE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Suncobrani ugostiteljskih objekata u nizu moraju biti kromatski međusobno usklađeni.</w:t>
      </w:r>
    </w:p>
    <w:p w14:paraId="58F7154A" w14:textId="5707B0F6" w:rsidR="009D0ADE" w:rsidRPr="002C3907" w:rsidRDefault="009D0ADE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Dimenzije suncobrana moraju biti p</w:t>
      </w:r>
      <w:r w:rsidR="00073F5E">
        <w:rPr>
          <w:rFonts w:ascii="Times New Roman" w:hAnsi="Times New Roman" w:cs="Times New Roman"/>
          <w:sz w:val="24"/>
          <w:szCs w:val="24"/>
        </w:rPr>
        <w:t>rilagođen</w:t>
      </w:r>
      <w:r w:rsidRPr="002C3907">
        <w:rPr>
          <w:rFonts w:ascii="Times New Roman" w:hAnsi="Times New Roman" w:cs="Times New Roman"/>
          <w:sz w:val="24"/>
          <w:szCs w:val="24"/>
        </w:rPr>
        <w:t xml:space="preserve"> veličini i obliku ugostiteljske terase</w:t>
      </w:r>
      <w:r w:rsidR="00073F5E">
        <w:rPr>
          <w:rFonts w:ascii="Times New Roman" w:hAnsi="Times New Roman" w:cs="Times New Roman"/>
          <w:sz w:val="24"/>
          <w:szCs w:val="24"/>
        </w:rPr>
        <w:t xml:space="preserve"> te izrađeni od impregniran</w:t>
      </w:r>
      <w:r w:rsidR="008F1271" w:rsidRPr="002C3907">
        <w:rPr>
          <w:rFonts w:ascii="Times New Roman" w:hAnsi="Times New Roman" w:cs="Times New Roman"/>
          <w:sz w:val="24"/>
          <w:szCs w:val="24"/>
        </w:rPr>
        <w:t xml:space="preserve">og platna. </w:t>
      </w:r>
    </w:p>
    <w:p w14:paraId="4258B487" w14:textId="39A8962B" w:rsidR="008F1271" w:rsidRPr="002C3907" w:rsidRDefault="008F1271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Tende se izvode od impregniranog platna otpornog na vanjske ut</w:t>
      </w:r>
      <w:r w:rsidR="007E6B71">
        <w:rPr>
          <w:rFonts w:ascii="Times New Roman" w:hAnsi="Times New Roman" w:cs="Times New Roman"/>
          <w:sz w:val="24"/>
          <w:szCs w:val="24"/>
        </w:rPr>
        <w:t>jecaj</w:t>
      </w:r>
      <w:r w:rsidRPr="002C3907">
        <w:rPr>
          <w:rFonts w:ascii="Times New Roman" w:hAnsi="Times New Roman" w:cs="Times New Roman"/>
          <w:sz w:val="24"/>
          <w:szCs w:val="24"/>
        </w:rPr>
        <w:t xml:space="preserve">e: kišu, vjetar, sunce i dr. Viseći dekorativni dio platna je standardne širine 20-25cm, ravnog završnog (visećeg) ruba, na kojem je dozvoljeno ispisati naziv poslovnog prostora, u boji u skladu s bojom tende i pročelja. </w:t>
      </w:r>
    </w:p>
    <w:p w14:paraId="2C4E1749" w14:textId="1395CDBC" w:rsidR="008F1271" w:rsidRPr="002C3907" w:rsidRDefault="008F1271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Po tipu konstrukcije tende mogu biti: </w:t>
      </w:r>
    </w:p>
    <w:p w14:paraId="45DAF048" w14:textId="795C8F4A" w:rsidR="008F1271" w:rsidRPr="002C3907" w:rsidRDefault="00342015" w:rsidP="00342015">
      <w:pPr>
        <w:pStyle w:val="Tijeloteksta"/>
        <w:spacing w:line="276" w:lineRule="auto"/>
        <w:ind w:left="1125"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E6B71">
        <w:rPr>
          <w:rFonts w:ascii="Times New Roman" w:hAnsi="Times New Roman" w:cs="Times New Roman"/>
          <w:sz w:val="24"/>
          <w:szCs w:val="24"/>
        </w:rPr>
        <w:t>zidne – pričvršć</w:t>
      </w:r>
      <w:r w:rsidR="008F1271" w:rsidRPr="002C3907">
        <w:rPr>
          <w:rFonts w:ascii="Times New Roman" w:hAnsi="Times New Roman" w:cs="Times New Roman"/>
          <w:sz w:val="24"/>
          <w:szCs w:val="24"/>
        </w:rPr>
        <w:t>ene na pročelje građevine</w:t>
      </w:r>
    </w:p>
    <w:p w14:paraId="1229902D" w14:textId="6EF20D9B" w:rsidR="008F1271" w:rsidRPr="002C3907" w:rsidRDefault="00342015" w:rsidP="00342015">
      <w:pPr>
        <w:pStyle w:val="Tijeloteksta"/>
        <w:spacing w:line="276" w:lineRule="auto"/>
        <w:ind w:left="1125"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F1271" w:rsidRPr="002C3907">
        <w:rPr>
          <w:rFonts w:ascii="Times New Roman" w:hAnsi="Times New Roman" w:cs="Times New Roman"/>
          <w:sz w:val="24"/>
          <w:szCs w:val="24"/>
        </w:rPr>
        <w:t>slobodnostojeće tende</w:t>
      </w:r>
    </w:p>
    <w:p w14:paraId="5FD3FF57" w14:textId="5541F5E2" w:rsidR="008F1271" w:rsidRPr="002C3907" w:rsidRDefault="008F1271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Elementi za zaštitu od sunca (tende i suncobrani) koji se postavljaju na terasama moraju biti jednobojni, a boje platna mogu bordo (RAL 3011). </w:t>
      </w:r>
    </w:p>
    <w:p w14:paraId="12F59CDE" w14:textId="3169955B" w:rsidR="008F1271" w:rsidRPr="002C3907" w:rsidRDefault="008F1271" w:rsidP="00342015">
      <w:pPr>
        <w:pStyle w:val="Tijeloteksta"/>
        <w:numPr>
          <w:ilvl w:val="0"/>
          <w:numId w:val="35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Postava tende, dimenzije i boja tende, kao i dimenzije i pozicija oznake obrta </w:t>
      </w:r>
      <w:r w:rsidR="002D3680" w:rsidRPr="002C3907">
        <w:rPr>
          <w:rFonts w:ascii="Times New Roman" w:hAnsi="Times New Roman" w:cs="Times New Roman"/>
          <w:sz w:val="24"/>
          <w:szCs w:val="24"/>
        </w:rPr>
        <w:t>utvrditi će</w:t>
      </w:r>
      <w:r w:rsidR="007E6B71">
        <w:rPr>
          <w:rFonts w:ascii="Times New Roman" w:hAnsi="Times New Roman" w:cs="Times New Roman"/>
          <w:sz w:val="24"/>
          <w:szCs w:val="24"/>
        </w:rPr>
        <w:t xml:space="preserve"> se</w:t>
      </w:r>
      <w:r w:rsidR="00342015">
        <w:rPr>
          <w:rFonts w:ascii="Times New Roman" w:hAnsi="Times New Roman" w:cs="Times New Roman"/>
          <w:sz w:val="24"/>
          <w:szCs w:val="24"/>
        </w:rPr>
        <w:t xml:space="preserve"> u pismenoj </w:t>
      </w:r>
      <w:r w:rsidR="007E6B71">
        <w:rPr>
          <w:rFonts w:ascii="Times New Roman" w:hAnsi="Times New Roman" w:cs="Times New Roman"/>
          <w:sz w:val="24"/>
          <w:szCs w:val="24"/>
        </w:rPr>
        <w:t>suglasnost</w:t>
      </w:r>
      <w:r w:rsidR="00794BBD" w:rsidRPr="002C3907">
        <w:rPr>
          <w:rFonts w:ascii="Times New Roman" w:hAnsi="Times New Roman" w:cs="Times New Roman"/>
          <w:sz w:val="24"/>
          <w:szCs w:val="24"/>
        </w:rPr>
        <w:t>i Upravnog odjela za prostorn</w:t>
      </w:r>
      <w:r w:rsidR="00073F5E">
        <w:rPr>
          <w:rFonts w:ascii="Times New Roman" w:hAnsi="Times New Roman" w:cs="Times New Roman"/>
          <w:sz w:val="24"/>
          <w:szCs w:val="24"/>
        </w:rPr>
        <w:t>o planiranje i zaštitu okoliša O</w:t>
      </w:r>
      <w:r w:rsidR="00794BBD" w:rsidRPr="002C3907">
        <w:rPr>
          <w:rFonts w:ascii="Times New Roman" w:hAnsi="Times New Roman" w:cs="Times New Roman"/>
          <w:sz w:val="24"/>
          <w:szCs w:val="24"/>
        </w:rPr>
        <w:t>pćine Medulin.</w:t>
      </w:r>
    </w:p>
    <w:p w14:paraId="47296C89" w14:textId="6A4D951F" w:rsidR="008F1271" w:rsidRPr="002C3907" w:rsidRDefault="008F1271" w:rsidP="00426CEA">
      <w:pPr>
        <w:pStyle w:val="Tijeloteksta"/>
        <w:spacing w:line="276" w:lineRule="auto"/>
        <w:ind w:left="220" w:right="213" w:firstLine="500"/>
        <w:jc w:val="both"/>
        <w:rPr>
          <w:rFonts w:ascii="Times New Roman" w:hAnsi="Times New Roman" w:cs="Times New Roman"/>
          <w:sz w:val="24"/>
          <w:szCs w:val="24"/>
        </w:rPr>
      </w:pPr>
    </w:p>
    <w:p w14:paraId="750DD623" w14:textId="0AEF8ECA" w:rsidR="00413BC6" w:rsidRPr="002C3907" w:rsidRDefault="00413BC6" w:rsidP="00413BC6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1</w:t>
      </w:r>
      <w:r w:rsidR="00EF6453" w:rsidRPr="002C3907">
        <w:rPr>
          <w:rFonts w:ascii="Times New Roman" w:hAnsi="Times New Roman" w:cs="Times New Roman"/>
          <w:sz w:val="24"/>
          <w:szCs w:val="24"/>
        </w:rPr>
        <w:t>9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2EDCED69" w14:textId="77777777" w:rsidR="00413BC6" w:rsidRPr="002C3907" w:rsidRDefault="00413BC6" w:rsidP="00413BC6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D5EB335" w14:textId="43A90156" w:rsidR="00413BC6" w:rsidRPr="002C3907" w:rsidRDefault="00CB2370" w:rsidP="00342015">
      <w:pPr>
        <w:pStyle w:val="Tijeloteksta"/>
        <w:numPr>
          <w:ilvl w:val="0"/>
          <w:numId w:val="33"/>
        </w:numPr>
        <w:spacing w:line="276" w:lineRule="auto"/>
        <w:ind w:left="1134" w:right="213" w:hanging="425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Elementi terase se u pravilu postavljaju direktno na površinu koja je predmet davanja na uporabu.</w:t>
      </w:r>
      <w:r w:rsidR="001E40AB" w:rsidRPr="002C3907">
        <w:rPr>
          <w:rFonts w:ascii="Times New Roman" w:hAnsi="Times New Roman" w:cs="Times New Roman"/>
          <w:sz w:val="24"/>
          <w:szCs w:val="24"/>
        </w:rPr>
        <w:t xml:space="preserve"> Izuzetno će se postava terase dozvolit na posebno izrađenim podestima za tu svrhu.</w:t>
      </w:r>
    </w:p>
    <w:p w14:paraId="381E7FF2" w14:textId="107EFC14" w:rsidR="001E40AB" w:rsidRPr="002C3907" w:rsidRDefault="001E40AB" w:rsidP="00342015">
      <w:pPr>
        <w:pStyle w:val="Tijeloteksta"/>
        <w:numPr>
          <w:ilvl w:val="0"/>
          <w:numId w:val="33"/>
        </w:numPr>
        <w:spacing w:line="276" w:lineRule="auto"/>
        <w:ind w:left="1134" w:right="213" w:hanging="425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Izuzetak iz prethodnog stavka odnosi se prvenstveno na slučajeve kada se terasa organizira na dijelu zelene površine, na podlozi nagiba i/ili denivelacij</w:t>
      </w:r>
      <w:r w:rsidR="007E6B71">
        <w:rPr>
          <w:rFonts w:ascii="Times New Roman" w:hAnsi="Times New Roman" w:cs="Times New Roman"/>
          <w:sz w:val="24"/>
          <w:szCs w:val="24"/>
        </w:rPr>
        <w:t>e, u slučaju neravnog opločenja</w:t>
      </w:r>
      <w:r w:rsidRPr="002C3907">
        <w:rPr>
          <w:rFonts w:ascii="Times New Roman" w:hAnsi="Times New Roman" w:cs="Times New Roman"/>
          <w:sz w:val="24"/>
          <w:szCs w:val="24"/>
        </w:rPr>
        <w:t xml:space="preserve"> koje onemogućava normalno korištenje javne površine. Obavez</w:t>
      </w:r>
      <w:r w:rsidR="00073F5E">
        <w:rPr>
          <w:rFonts w:ascii="Times New Roman" w:hAnsi="Times New Roman" w:cs="Times New Roman"/>
          <w:sz w:val="24"/>
          <w:szCs w:val="24"/>
        </w:rPr>
        <w:t>n</w:t>
      </w:r>
      <w:r w:rsidRPr="002C3907">
        <w:rPr>
          <w:rFonts w:ascii="Times New Roman" w:hAnsi="Times New Roman" w:cs="Times New Roman"/>
          <w:sz w:val="24"/>
          <w:szCs w:val="24"/>
        </w:rPr>
        <w:t xml:space="preserve">a je dostava detaljnog nacrta te </w:t>
      </w:r>
      <w:r w:rsidR="00073F5E">
        <w:rPr>
          <w:rFonts w:ascii="Times New Roman" w:hAnsi="Times New Roman" w:cs="Times New Roman"/>
          <w:sz w:val="24"/>
          <w:szCs w:val="24"/>
        </w:rPr>
        <w:t>opis načina</w:t>
      </w:r>
      <w:r w:rsidRPr="002C3907">
        <w:rPr>
          <w:rFonts w:ascii="Times New Roman" w:hAnsi="Times New Roman" w:cs="Times New Roman"/>
          <w:sz w:val="24"/>
          <w:szCs w:val="24"/>
        </w:rPr>
        <w:t xml:space="preserve"> pos</w:t>
      </w:r>
      <w:r w:rsidR="007E6B71">
        <w:rPr>
          <w:rFonts w:ascii="Times New Roman" w:hAnsi="Times New Roman" w:cs="Times New Roman"/>
          <w:sz w:val="24"/>
          <w:szCs w:val="24"/>
        </w:rPr>
        <w:t>ta</w:t>
      </w:r>
      <w:r w:rsidRPr="002C3907">
        <w:rPr>
          <w:rFonts w:ascii="Times New Roman" w:hAnsi="Times New Roman" w:cs="Times New Roman"/>
          <w:sz w:val="24"/>
          <w:szCs w:val="24"/>
        </w:rPr>
        <w:t xml:space="preserve">vljanja podesta. </w:t>
      </w:r>
    </w:p>
    <w:p w14:paraId="2057714B" w14:textId="17D57DA6" w:rsidR="004A47DC" w:rsidRPr="002C3907" w:rsidRDefault="001E40AB" w:rsidP="00342015">
      <w:pPr>
        <w:pStyle w:val="Tijeloteksta"/>
        <w:numPr>
          <w:ilvl w:val="0"/>
          <w:numId w:val="33"/>
        </w:numPr>
        <w:spacing w:line="276" w:lineRule="auto"/>
        <w:ind w:left="1134" w:right="213" w:hanging="425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Maksimalna visina podes</w:t>
      </w:r>
      <w:r w:rsidR="007E6B71">
        <w:rPr>
          <w:rFonts w:ascii="Times New Roman" w:hAnsi="Times New Roman" w:cs="Times New Roman"/>
          <w:sz w:val="24"/>
          <w:szCs w:val="24"/>
        </w:rPr>
        <w:t>ta iznosi 15</w:t>
      </w:r>
      <w:r w:rsidR="00073F5E">
        <w:rPr>
          <w:rFonts w:ascii="Times New Roman" w:hAnsi="Times New Roman" w:cs="Times New Roman"/>
          <w:sz w:val="24"/>
          <w:szCs w:val="24"/>
        </w:rPr>
        <w:t xml:space="preserve"> </w:t>
      </w:r>
      <w:r w:rsidR="007E6B71">
        <w:rPr>
          <w:rFonts w:ascii="Times New Roman" w:hAnsi="Times New Roman" w:cs="Times New Roman"/>
          <w:sz w:val="24"/>
          <w:szCs w:val="24"/>
        </w:rPr>
        <w:t xml:space="preserve">cm. U slučaju pada </w:t>
      </w:r>
      <w:r w:rsidR="00073F5E">
        <w:rPr>
          <w:rFonts w:ascii="Times New Roman" w:hAnsi="Times New Roman" w:cs="Times New Roman"/>
          <w:sz w:val="24"/>
          <w:szCs w:val="24"/>
        </w:rPr>
        <w:t>terena, maksimalna</w:t>
      </w:r>
      <w:r w:rsidRPr="002C3907">
        <w:rPr>
          <w:rFonts w:ascii="Times New Roman" w:hAnsi="Times New Roman" w:cs="Times New Roman"/>
          <w:sz w:val="24"/>
          <w:szCs w:val="24"/>
        </w:rPr>
        <w:t xml:space="preserve"> visina od 15 cm mjeri se na ulaz</w:t>
      </w:r>
      <w:r w:rsidR="00073F5E">
        <w:rPr>
          <w:rFonts w:ascii="Times New Roman" w:hAnsi="Times New Roman" w:cs="Times New Roman"/>
          <w:sz w:val="24"/>
          <w:szCs w:val="24"/>
        </w:rPr>
        <w:t>u</w:t>
      </w:r>
      <w:r w:rsidRPr="002C3907">
        <w:rPr>
          <w:rFonts w:ascii="Times New Roman" w:hAnsi="Times New Roman" w:cs="Times New Roman"/>
          <w:sz w:val="24"/>
          <w:szCs w:val="24"/>
        </w:rPr>
        <w:t xml:space="preserve"> na podest.  Podest se izvod</w:t>
      </w:r>
      <w:r w:rsidR="007E6B71">
        <w:rPr>
          <w:rFonts w:ascii="Times New Roman" w:hAnsi="Times New Roman" w:cs="Times New Roman"/>
          <w:sz w:val="24"/>
          <w:szCs w:val="24"/>
        </w:rPr>
        <w:t>i kao montažno-demontažna konst</w:t>
      </w:r>
      <w:r w:rsidRPr="002C3907">
        <w:rPr>
          <w:rFonts w:ascii="Times New Roman" w:hAnsi="Times New Roman" w:cs="Times New Roman"/>
          <w:sz w:val="24"/>
          <w:szCs w:val="24"/>
        </w:rPr>
        <w:t>rukcija bočno zatvorena, iz obrađenog drva ili sličnog materijala (npr. drvo-plastika) u boji u skladu s postojećom zav</w:t>
      </w:r>
      <w:r w:rsidR="007E6B71">
        <w:rPr>
          <w:rFonts w:ascii="Times New Roman" w:hAnsi="Times New Roman" w:cs="Times New Roman"/>
          <w:sz w:val="24"/>
          <w:szCs w:val="24"/>
        </w:rPr>
        <w:t>ršnom oblogom poda na koju se p</w:t>
      </w:r>
      <w:r w:rsidRPr="002C3907">
        <w:rPr>
          <w:rFonts w:ascii="Times New Roman" w:hAnsi="Times New Roman" w:cs="Times New Roman"/>
          <w:sz w:val="24"/>
          <w:szCs w:val="24"/>
        </w:rPr>
        <w:t>odest postavlja.</w:t>
      </w:r>
    </w:p>
    <w:p w14:paraId="0286D948" w14:textId="0A4A4A05" w:rsidR="00413BC6" w:rsidRPr="002C3907" w:rsidRDefault="00413BC6" w:rsidP="006E7BD3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06D8DA4" w14:textId="7F2DCC57" w:rsidR="00413BC6" w:rsidRPr="002C3907" w:rsidRDefault="00413BC6" w:rsidP="00413BC6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lastRenderedPageBreak/>
        <w:t xml:space="preserve">Članak </w:t>
      </w:r>
      <w:r w:rsidR="00EF6453" w:rsidRPr="002C3907">
        <w:rPr>
          <w:rFonts w:ascii="Times New Roman" w:hAnsi="Times New Roman" w:cs="Times New Roman"/>
          <w:sz w:val="24"/>
          <w:szCs w:val="24"/>
        </w:rPr>
        <w:t>20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55DF7DBB" w14:textId="77777777" w:rsidR="00413BC6" w:rsidRPr="002C3907" w:rsidRDefault="00413BC6" w:rsidP="00413BC6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410690E1" w14:textId="0092BE40" w:rsidR="002C3907" w:rsidRPr="00342015" w:rsidRDefault="00F04938" w:rsidP="00342015">
      <w:pPr>
        <w:pStyle w:val="Tijeloteksta"/>
        <w:numPr>
          <w:ilvl w:val="0"/>
          <w:numId w:val="37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Pokretne ograde se postavljaju unutar površine namijenjene organiziranju terase u pravilu kao zaštita na deniveliranom prostoru i prema kolnoj površini. Pokretne ograde mogu se koristiti i kao elementi odjeljivanja dvije susjedne površine namijenjene organiziranju terasa.</w:t>
      </w:r>
    </w:p>
    <w:p w14:paraId="7CCE9CE1" w14:textId="21CD9EDE" w:rsidR="00033D88" w:rsidRPr="00073F5E" w:rsidRDefault="00033D88" w:rsidP="00413BC6">
      <w:pPr>
        <w:pStyle w:val="Tijeloteksta"/>
        <w:spacing w:line="276" w:lineRule="auto"/>
        <w:ind w:left="220" w:right="213" w:firstLine="500"/>
        <w:jc w:val="both"/>
        <w:rPr>
          <w:rFonts w:ascii="Times New Roman" w:hAnsi="Times New Roman" w:cs="Times New Roman"/>
          <w:sz w:val="24"/>
          <w:szCs w:val="24"/>
        </w:rPr>
      </w:pPr>
    </w:p>
    <w:p w14:paraId="6B914AA1" w14:textId="77777777" w:rsidR="0045405A" w:rsidRDefault="0045405A" w:rsidP="00413BC6">
      <w:pPr>
        <w:pStyle w:val="Tijeloteksta"/>
        <w:spacing w:line="276" w:lineRule="auto"/>
        <w:ind w:left="220" w:right="213" w:firstLine="500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DD0576A" w14:textId="6CDEAA95" w:rsidR="00F04938" w:rsidRPr="002C3907" w:rsidRDefault="002C3907" w:rsidP="00413BC6">
      <w:pPr>
        <w:pStyle w:val="Tijeloteksta"/>
        <w:spacing w:line="276" w:lineRule="auto"/>
        <w:ind w:left="220" w:right="213" w:firstLine="50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t>Primjeri dobre prakse</w:t>
      </w:r>
    </w:p>
    <w:p w14:paraId="1B9B52C6" w14:textId="30C34162" w:rsidR="00C800CF" w:rsidRPr="002C3907" w:rsidRDefault="00C800CF" w:rsidP="00413BC6">
      <w:pPr>
        <w:pStyle w:val="Tijeloteksta"/>
        <w:spacing w:line="276" w:lineRule="auto"/>
        <w:ind w:left="220" w:right="213" w:firstLine="500"/>
        <w:jc w:val="both"/>
        <w:rPr>
          <w:rFonts w:ascii="Times New Roman" w:hAnsi="Times New Roman" w:cs="Times New Roman"/>
          <w:sz w:val="24"/>
          <w:szCs w:val="24"/>
        </w:rPr>
      </w:pPr>
    </w:p>
    <w:p w14:paraId="66A66FD0" w14:textId="2ABD06B3" w:rsidR="0045587A" w:rsidRDefault="002C3907" w:rsidP="00342015">
      <w:pPr>
        <w:pStyle w:val="Tijeloteksta"/>
        <w:spacing w:line="276" w:lineRule="auto"/>
        <w:ind w:left="220" w:right="213" w:firstLine="500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322BBFAC" wp14:editId="00CE3659">
            <wp:extent cx="4585639" cy="2579485"/>
            <wp:effectExtent l="0" t="0" r="571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_vicenz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016" cy="263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6DB51" w14:textId="77777777" w:rsidR="00342015" w:rsidRPr="002C3907" w:rsidRDefault="00342015" w:rsidP="00342015">
      <w:pPr>
        <w:pStyle w:val="Tijeloteksta"/>
        <w:spacing w:line="276" w:lineRule="auto"/>
        <w:ind w:left="220" w:right="213" w:firstLine="50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002BCAC" w14:textId="1EBB0E14" w:rsidR="00937FD3" w:rsidRDefault="002C3907" w:rsidP="00342015">
      <w:pPr>
        <w:pStyle w:val="Tijeloteksta"/>
        <w:spacing w:line="276" w:lineRule="auto"/>
        <w:ind w:left="709" w:right="213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1AE8E6FA" wp14:editId="658AF3E2">
            <wp:extent cx="4593590" cy="2518911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uncobran 10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6" t="24530" r="1318" b="19202"/>
                    <a:stretch/>
                  </pic:blipFill>
                  <pic:spPr bwMode="auto">
                    <a:xfrm>
                      <a:off x="0" y="0"/>
                      <a:ext cx="4730759" cy="2594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659EB" w14:textId="77777777" w:rsid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3646FE1" w14:textId="77777777" w:rsid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991EC03" w14:textId="77777777" w:rsidR="00342015" w:rsidRDefault="00342015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2DB64635" w14:textId="77777777" w:rsidR="00342015" w:rsidRDefault="00342015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33B510E" w14:textId="77777777" w:rsidR="00342015" w:rsidRDefault="00342015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6886EFC5" w14:textId="77777777" w:rsidR="00033D88" w:rsidRDefault="00033D88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1BD7724" w14:textId="77777777" w:rsidR="00342015" w:rsidRDefault="00342015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F24C69B" w14:textId="4552BA2F" w:rsidR="002C3907" w:rsidRDefault="002C3907" w:rsidP="00342015">
      <w:pPr>
        <w:pStyle w:val="Tijeloteksta"/>
        <w:spacing w:line="276" w:lineRule="auto"/>
        <w:ind w:left="709" w:right="21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lastRenderedPageBreak/>
        <w:t>Primjeri loše prakse</w:t>
      </w:r>
    </w:p>
    <w:p w14:paraId="6D1BCBBB" w14:textId="77777777" w:rsidR="002C3907" w:rsidRPr="002C3907" w:rsidRDefault="002C3907" w:rsidP="002C3907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5A90AD7" w14:textId="5956F576" w:rsidR="00342015" w:rsidRDefault="002C3907" w:rsidP="008437BE">
      <w:pPr>
        <w:pStyle w:val="Tijeloteksta"/>
        <w:spacing w:line="276" w:lineRule="auto"/>
        <w:ind w:left="709" w:right="213"/>
        <w:jc w:val="both"/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</w:pPr>
      <w:r w:rsidRPr="002C3907"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  <w:drawing>
          <wp:inline distT="0" distB="0" distL="0" distR="0" wp14:anchorId="2E1EC107" wp14:editId="340E7AA9">
            <wp:extent cx="3514476" cy="2636442"/>
            <wp:effectExtent l="0" t="0" r="0" b="0"/>
            <wp:docPr id="49" name="Picture 49" descr="C:\Users\klara\Desktop\SLIKE Anan\slike1\1462625808_img_3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lara\Desktop\SLIKE Anan\slike1\1462625808_img_347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60" cy="264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  <w:t xml:space="preserve">  </w:t>
      </w:r>
    </w:p>
    <w:p w14:paraId="587DA54E" w14:textId="0F57786A" w:rsidR="00B4463E" w:rsidRDefault="002C3907" w:rsidP="002C3907">
      <w:pPr>
        <w:pStyle w:val="Tijeloteksta"/>
        <w:spacing w:line="276" w:lineRule="auto"/>
        <w:ind w:left="709" w:right="21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  <w:drawing>
          <wp:inline distT="0" distB="0" distL="0" distR="0" wp14:anchorId="22118E25" wp14:editId="324EAD34">
            <wp:extent cx="3515038" cy="2443673"/>
            <wp:effectExtent l="0" t="0" r="9525" b="0"/>
            <wp:docPr id="51" name="Picture 51" descr="C:\Users\klara\Desktop\SLIKE Anan\1712191612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lara\Desktop\SLIKE Anan\17121916128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5" t="-1" r="7459" b="6227"/>
                    <a:stretch/>
                  </pic:blipFill>
                  <pic:spPr bwMode="auto">
                    <a:xfrm>
                      <a:off x="0" y="0"/>
                      <a:ext cx="3546978" cy="246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329CA" w14:textId="209C762B" w:rsidR="008437BE" w:rsidRDefault="008437BE" w:rsidP="002C3907">
      <w:pPr>
        <w:pStyle w:val="Tijeloteksta"/>
        <w:spacing w:line="276" w:lineRule="auto"/>
        <w:ind w:left="709" w:right="21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 w:eastAsia="en-US" w:bidi="ar-SA"/>
        </w:rPr>
        <w:drawing>
          <wp:inline distT="0" distB="0" distL="0" distR="0" wp14:anchorId="2D6E20C5" wp14:editId="77798236">
            <wp:extent cx="3514090" cy="249351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2_pula_bulevar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1" t="13817" r="3840"/>
                    <a:stretch/>
                  </pic:blipFill>
                  <pic:spPr bwMode="auto">
                    <a:xfrm>
                      <a:off x="0" y="0"/>
                      <a:ext cx="3535544" cy="2508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97332" w14:textId="77777777" w:rsidR="002C3907" w:rsidRDefault="002C3907" w:rsidP="00C800CF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D051868" w14:textId="77777777" w:rsidR="002C3907" w:rsidRPr="002C3907" w:rsidRDefault="002C3907" w:rsidP="00C800CF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A4866E5" w14:textId="081EBE21" w:rsidR="0091515F" w:rsidRDefault="00FD075D" w:rsidP="00EB5B44">
      <w:pPr>
        <w:pStyle w:val="Naslov1"/>
        <w:rPr>
          <w:rFonts w:ascii="Times New Roman" w:hAnsi="Times New Roman" w:cs="Times New Roman"/>
        </w:rPr>
      </w:pPr>
      <w:bookmarkStart w:id="18" w:name="_Toc8288145"/>
      <w:r>
        <w:rPr>
          <w:rFonts w:ascii="Times New Roman" w:hAnsi="Times New Roman" w:cs="Times New Roman"/>
        </w:rPr>
        <w:lastRenderedPageBreak/>
        <w:t>6</w:t>
      </w:r>
      <w:r w:rsidR="0091515F" w:rsidRPr="002C3907">
        <w:rPr>
          <w:rFonts w:ascii="Times New Roman" w:hAnsi="Times New Roman" w:cs="Times New Roman"/>
        </w:rPr>
        <w:t>. VAZE ZA CVIJEĆ</w:t>
      </w:r>
      <w:r w:rsidR="001603F7" w:rsidRPr="002C3907">
        <w:rPr>
          <w:rFonts w:ascii="Times New Roman" w:hAnsi="Times New Roman" w:cs="Times New Roman"/>
        </w:rPr>
        <w:t xml:space="preserve">E I </w:t>
      </w:r>
      <w:r w:rsidR="00073F5E">
        <w:rPr>
          <w:rFonts w:ascii="Times New Roman" w:hAnsi="Times New Roman" w:cs="Times New Roman"/>
        </w:rPr>
        <w:t>BILJE</w:t>
      </w:r>
      <w:bookmarkEnd w:id="18"/>
    </w:p>
    <w:p w14:paraId="0E0A1E17" w14:textId="77777777" w:rsidR="00FD075D" w:rsidRPr="00FD075D" w:rsidRDefault="00FD075D" w:rsidP="00FD075D"/>
    <w:p w14:paraId="56A033DC" w14:textId="6BC5855D" w:rsidR="0091515F" w:rsidRPr="002C3907" w:rsidRDefault="00CD7BAE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C800CF" w:rsidRPr="002C3907">
        <w:rPr>
          <w:rFonts w:ascii="Times New Roman" w:hAnsi="Times New Roman" w:cs="Times New Roman"/>
          <w:sz w:val="24"/>
          <w:szCs w:val="24"/>
        </w:rPr>
        <w:t>2</w:t>
      </w:r>
      <w:r w:rsidR="00DD4778" w:rsidRPr="002C3907">
        <w:rPr>
          <w:rFonts w:ascii="Times New Roman" w:hAnsi="Times New Roman" w:cs="Times New Roman"/>
          <w:sz w:val="24"/>
          <w:szCs w:val="24"/>
        </w:rPr>
        <w:t>1</w:t>
      </w:r>
      <w:r w:rsidR="0091515F" w:rsidRPr="002C3907">
        <w:rPr>
          <w:rFonts w:ascii="Times New Roman" w:hAnsi="Times New Roman" w:cs="Times New Roman"/>
          <w:sz w:val="24"/>
          <w:szCs w:val="24"/>
        </w:rPr>
        <w:t>.</w:t>
      </w:r>
    </w:p>
    <w:p w14:paraId="60B3083A" w14:textId="77777777" w:rsidR="00937FD3" w:rsidRPr="002C3907" w:rsidRDefault="00937FD3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27FB6212" w14:textId="0A683F8D" w:rsidR="00942C6E" w:rsidRPr="00942C6E" w:rsidRDefault="00942C6E" w:rsidP="00942C6E">
      <w:pPr>
        <w:pStyle w:val="Tijeloteksta"/>
        <w:numPr>
          <w:ilvl w:val="0"/>
          <w:numId w:val="3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Pri </w:t>
      </w:r>
      <w:r w:rsidR="00075294" w:rsidRPr="00075294">
        <w:rPr>
          <w:rFonts w:ascii="Times New Roman" w:hAnsi="Times New Roman" w:cs="Times New Roman"/>
          <w:sz w:val="24"/>
          <w:szCs w:val="24"/>
        </w:rPr>
        <w:t>postavljanju vaz</w:t>
      </w:r>
      <w:r w:rsidR="00073F5E">
        <w:rPr>
          <w:rFonts w:ascii="Times New Roman" w:hAnsi="Times New Roman" w:cs="Times New Roman"/>
          <w:sz w:val="24"/>
          <w:szCs w:val="24"/>
        </w:rPr>
        <w:t xml:space="preserve">a </w:t>
      </w:r>
      <w:r w:rsidR="00075294" w:rsidRPr="00075294">
        <w:rPr>
          <w:rFonts w:ascii="Times New Roman" w:hAnsi="Times New Roman" w:cs="Times New Roman"/>
          <w:sz w:val="24"/>
          <w:szCs w:val="24"/>
        </w:rPr>
        <w:t>za cvijeće i bilj</w:t>
      </w:r>
      <w:r w:rsidR="00073F5E">
        <w:rPr>
          <w:rFonts w:ascii="Times New Roman" w:hAnsi="Times New Roman" w:cs="Times New Roman"/>
          <w:sz w:val="24"/>
          <w:szCs w:val="24"/>
        </w:rPr>
        <w:t>a</w:t>
      </w:r>
      <w:r w:rsidR="00075294" w:rsidRPr="00075294">
        <w:rPr>
          <w:rFonts w:ascii="Times New Roman" w:hAnsi="Times New Roman" w:cs="Times New Roman"/>
          <w:sz w:val="24"/>
          <w:szCs w:val="24"/>
        </w:rPr>
        <w:t xml:space="preserve"> pored građevina</w:t>
      </w:r>
      <w:r w:rsidRPr="00075294">
        <w:rPr>
          <w:rFonts w:ascii="Times New Roman" w:hAnsi="Times New Roman" w:cs="Times New Roman"/>
          <w:sz w:val="24"/>
          <w:szCs w:val="24"/>
        </w:rPr>
        <w:t xml:space="preserve"> </w:t>
      </w:r>
      <w:r w:rsidRPr="002C3907">
        <w:rPr>
          <w:rFonts w:ascii="Times New Roman" w:hAnsi="Times New Roman" w:cs="Times New Roman"/>
          <w:sz w:val="24"/>
          <w:szCs w:val="24"/>
        </w:rPr>
        <w:t>u obuhvatu povijesne jezg</w:t>
      </w:r>
      <w:r w:rsidR="00073F5E">
        <w:rPr>
          <w:rFonts w:ascii="Times New Roman" w:hAnsi="Times New Roman" w:cs="Times New Roman"/>
          <w:sz w:val="24"/>
          <w:szCs w:val="24"/>
        </w:rPr>
        <w:t>r</w:t>
      </w:r>
      <w:r w:rsidRPr="002C3907">
        <w:rPr>
          <w:rFonts w:ascii="Times New Roman" w:hAnsi="Times New Roman" w:cs="Times New Roman"/>
          <w:sz w:val="24"/>
          <w:szCs w:val="24"/>
        </w:rPr>
        <w:t xml:space="preserve">e naselja Medulin, potrebno je zatražiti uvjete obnove od Upravnog odjela za prostorno planiranje i zaštitu okoliša </w:t>
      </w:r>
      <w:r>
        <w:rPr>
          <w:rFonts w:ascii="Times New Roman" w:hAnsi="Times New Roman" w:cs="Times New Roman"/>
          <w:sz w:val="24"/>
          <w:szCs w:val="24"/>
        </w:rPr>
        <w:t>Općine Medulin.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F26280" w14:textId="1F415234" w:rsidR="0091515F" w:rsidRPr="002C3907" w:rsidRDefault="00292229" w:rsidP="00942C6E">
      <w:pPr>
        <w:pStyle w:val="Tijeloteksta"/>
        <w:numPr>
          <w:ilvl w:val="0"/>
          <w:numId w:val="39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I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spred ulaznih pročelja objekata unutar </w:t>
      </w:r>
      <w:r w:rsidR="00276582" w:rsidRPr="002C3907">
        <w:rPr>
          <w:rFonts w:ascii="Times New Roman" w:hAnsi="Times New Roman" w:cs="Times New Roman"/>
          <w:sz w:val="24"/>
          <w:szCs w:val="24"/>
        </w:rPr>
        <w:t>povijesne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jezgre moguće je postaviti posude s cvijećem</w:t>
      </w:r>
      <w:r w:rsidR="00632775" w:rsidRPr="002C3907">
        <w:rPr>
          <w:rFonts w:ascii="Times New Roman" w:hAnsi="Times New Roman" w:cs="Times New Roman"/>
          <w:sz w:val="24"/>
          <w:szCs w:val="24"/>
        </w:rPr>
        <w:t xml:space="preserve"> i začinskim biljem</w:t>
      </w:r>
      <w:r w:rsidR="0091515F" w:rsidRPr="002C3907">
        <w:rPr>
          <w:rFonts w:ascii="Times New Roman" w:hAnsi="Times New Roman" w:cs="Times New Roman"/>
          <w:sz w:val="24"/>
          <w:szCs w:val="24"/>
        </w:rPr>
        <w:t>:</w:t>
      </w:r>
    </w:p>
    <w:p w14:paraId="31E2FAC4" w14:textId="301AC69C" w:rsidR="0091515F" w:rsidRPr="002C3907" w:rsidRDefault="0091515F" w:rsidP="00942C6E">
      <w:pPr>
        <w:pStyle w:val="Tijeloteksta"/>
        <w:numPr>
          <w:ilvl w:val="0"/>
          <w:numId w:val="4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dozvoljeno je postavljanje jedne ili dvije posude za cvijeće uz ulazna vrata objekta,</w:t>
      </w:r>
    </w:p>
    <w:p w14:paraId="6BBB09C4" w14:textId="08199842" w:rsidR="0091515F" w:rsidRPr="002C3907" w:rsidRDefault="0091515F" w:rsidP="00942C6E">
      <w:pPr>
        <w:pStyle w:val="Tijeloteksta"/>
        <w:numPr>
          <w:ilvl w:val="0"/>
          <w:numId w:val="4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ukoliko komunalni redar Upravnog odjela za komunalnu izgradnju i održavanje Općine Medulin uoči problem oko pojedinih posuda (pr. nedovoljna širina ulične hodne površine) vlasnik objekta dužan je ukloniti posudu ili je dimenzijom i formom dodatno prilagoditi,</w:t>
      </w:r>
    </w:p>
    <w:p w14:paraId="017298DF" w14:textId="2228DE77" w:rsidR="0091515F" w:rsidRPr="002C3907" w:rsidRDefault="0091515F" w:rsidP="00942C6E">
      <w:pPr>
        <w:pStyle w:val="Tijeloteksta"/>
        <w:numPr>
          <w:ilvl w:val="0"/>
          <w:numId w:val="4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kako ne bi došlo do neželjenih uklanjanja neodgovarajućih posuda, sugerira se prethodno predavanje zahtjeva za postavljanje posuda </w:t>
      </w:r>
      <w:r w:rsidR="00292229" w:rsidRPr="002C3907">
        <w:rPr>
          <w:rFonts w:ascii="Times New Roman" w:hAnsi="Times New Roman" w:cs="Times New Roman"/>
          <w:sz w:val="24"/>
          <w:szCs w:val="24"/>
        </w:rPr>
        <w:t>Upravnom odjelu za prostorno planiranje i zaštitu okoliša</w:t>
      </w:r>
      <w:r w:rsidR="00073F5E">
        <w:rPr>
          <w:rFonts w:ascii="Times New Roman" w:hAnsi="Times New Roman" w:cs="Times New Roman"/>
          <w:sz w:val="24"/>
          <w:szCs w:val="24"/>
        </w:rPr>
        <w:t xml:space="preserve"> Općine </w:t>
      </w:r>
      <w:proofErr w:type="spellStart"/>
      <w:r w:rsidR="00073F5E">
        <w:rPr>
          <w:rFonts w:ascii="Times New Roman" w:hAnsi="Times New Roman" w:cs="Times New Roman"/>
          <w:sz w:val="24"/>
          <w:szCs w:val="24"/>
        </w:rPr>
        <w:t>medulin</w:t>
      </w:r>
      <w:proofErr w:type="spellEnd"/>
      <w:r w:rsidR="00073F5E">
        <w:rPr>
          <w:rFonts w:ascii="Times New Roman" w:hAnsi="Times New Roman" w:cs="Times New Roman"/>
          <w:sz w:val="24"/>
          <w:szCs w:val="24"/>
        </w:rPr>
        <w:t>,</w:t>
      </w:r>
    </w:p>
    <w:p w14:paraId="245F4F72" w14:textId="4E9FEEC2" w:rsidR="0091515F" w:rsidRPr="002C3907" w:rsidRDefault="0091515F" w:rsidP="00942C6E">
      <w:pPr>
        <w:pStyle w:val="Tijeloteksta"/>
        <w:numPr>
          <w:ilvl w:val="0"/>
          <w:numId w:val="4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ukoliko se objekti ne koriste kroz cijelu godinu vlasnici su dužni ukloniti posude sa cvijećem za vrijeme kada u objektu ne borave,</w:t>
      </w:r>
    </w:p>
    <w:p w14:paraId="7777973D" w14:textId="6239A2AB" w:rsidR="00CD7BAE" w:rsidRPr="002C3907" w:rsidRDefault="0091515F" w:rsidP="00942C6E">
      <w:pPr>
        <w:pStyle w:val="Tijeloteksta"/>
        <w:numPr>
          <w:ilvl w:val="0"/>
          <w:numId w:val="40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posude sa cvijećem na privatnim stubištima koja su u kontaktu s javnom površinom moraju biti postavljena u skladu s Pravilnikom poštujući zadane parametre (materijali posuda, vrste biljaka). Broj postavljenih posuda određuju vlasnici stubišta.</w:t>
      </w:r>
    </w:p>
    <w:p w14:paraId="4A4E751E" w14:textId="77777777" w:rsidR="00292229" w:rsidRPr="002C3907" w:rsidRDefault="00292229" w:rsidP="00292229">
      <w:pPr>
        <w:pStyle w:val="Tijeloteksta"/>
        <w:spacing w:line="276" w:lineRule="auto"/>
        <w:ind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F5703C1" w14:textId="77777777" w:rsidR="0045587A" w:rsidRPr="002C3907" w:rsidRDefault="0045587A" w:rsidP="003F2CE1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51E2C6F" w14:textId="7992A4AC" w:rsidR="00F407BA" w:rsidRPr="002C3907" w:rsidRDefault="00073F5E" w:rsidP="002C3907">
      <w:pPr>
        <w:pStyle w:val="Naslov2"/>
      </w:pPr>
      <w:bookmarkStart w:id="19" w:name="_Toc8288146"/>
      <w:r>
        <w:t>M</w:t>
      </w:r>
      <w:r w:rsidR="00F407BA" w:rsidRPr="002C3907">
        <w:t>aterijali</w:t>
      </w:r>
      <w:r>
        <w:t xml:space="preserve"> i oblik</w:t>
      </w:r>
      <w:bookmarkEnd w:id="19"/>
    </w:p>
    <w:p w14:paraId="0D51D60E" w14:textId="2F5C61B5" w:rsidR="00F407BA" w:rsidRPr="002C3907" w:rsidRDefault="00F407BA" w:rsidP="00F407BA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23.</w:t>
      </w:r>
    </w:p>
    <w:p w14:paraId="45008EDD" w14:textId="77777777" w:rsidR="00CD7BAE" w:rsidRPr="002C3907" w:rsidRDefault="00CD7BAE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41757C84" w14:textId="211E2B5F" w:rsidR="0091515F" w:rsidRP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(1</w:t>
      </w:r>
      <w:r w:rsidR="00F407BA" w:rsidRPr="002C3907">
        <w:rPr>
          <w:rFonts w:ascii="Times New Roman" w:hAnsi="Times New Roman" w:cs="Times New Roman"/>
          <w:sz w:val="24"/>
          <w:szCs w:val="24"/>
        </w:rPr>
        <w:t>)</w:t>
      </w:r>
      <w:r w:rsidR="00F407BA" w:rsidRPr="002C3907">
        <w:rPr>
          <w:rFonts w:ascii="Times New Roman" w:hAnsi="Times New Roman" w:cs="Times New Roman"/>
          <w:sz w:val="24"/>
          <w:szCs w:val="24"/>
        </w:rPr>
        <w:tab/>
      </w:r>
      <w:r w:rsidR="0091515F" w:rsidRPr="002C3907">
        <w:rPr>
          <w:rFonts w:ascii="Times New Roman" w:hAnsi="Times New Roman" w:cs="Times New Roman"/>
          <w:sz w:val="24"/>
          <w:szCs w:val="24"/>
        </w:rPr>
        <w:t>Materijali posude:</w:t>
      </w:r>
    </w:p>
    <w:p w14:paraId="33964CE2" w14:textId="148840B3" w:rsidR="002C3907" w:rsidRP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      posuda mora biti stabilna</w:t>
      </w:r>
    </w:p>
    <w:p w14:paraId="5336B1B0" w14:textId="09C4506D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 xml:space="preserve">materijali posuda </w:t>
      </w:r>
      <w:r w:rsidR="00073F5E">
        <w:rPr>
          <w:rFonts w:ascii="Times New Roman" w:hAnsi="Times New Roman" w:cs="Times New Roman"/>
          <w:sz w:val="24"/>
          <w:szCs w:val="24"/>
        </w:rPr>
        <w:t xml:space="preserve">može biti </w:t>
      </w:r>
      <w:r w:rsidRPr="002C3907">
        <w:rPr>
          <w:rFonts w:ascii="Times New Roman" w:hAnsi="Times New Roman" w:cs="Times New Roman"/>
          <w:sz w:val="24"/>
          <w:szCs w:val="24"/>
        </w:rPr>
        <w:t>isključivo kamen, keramika,</w:t>
      </w:r>
      <w:r w:rsidR="007E6B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7BA" w:rsidRPr="002C3907">
        <w:rPr>
          <w:rFonts w:ascii="Times New Roman" w:hAnsi="Times New Roman" w:cs="Times New Roman"/>
          <w:sz w:val="24"/>
          <w:szCs w:val="24"/>
        </w:rPr>
        <w:t>terracotta</w:t>
      </w:r>
      <w:proofErr w:type="spellEnd"/>
      <w:r w:rsidR="00F407BA" w:rsidRPr="002C3907">
        <w:rPr>
          <w:rFonts w:ascii="Times New Roman" w:hAnsi="Times New Roman" w:cs="Times New Roman"/>
          <w:sz w:val="24"/>
          <w:szCs w:val="24"/>
        </w:rPr>
        <w:t>,</w:t>
      </w:r>
      <w:r w:rsidRPr="002C3907">
        <w:rPr>
          <w:rFonts w:ascii="Times New Roman" w:hAnsi="Times New Roman" w:cs="Times New Roman"/>
          <w:sz w:val="24"/>
          <w:szCs w:val="24"/>
        </w:rPr>
        <w:t xml:space="preserve"> metal</w:t>
      </w:r>
      <w:r w:rsidR="00F407BA" w:rsidRPr="002C3907">
        <w:rPr>
          <w:rFonts w:ascii="Times New Roman" w:hAnsi="Times New Roman" w:cs="Times New Roman"/>
          <w:sz w:val="24"/>
          <w:szCs w:val="24"/>
        </w:rPr>
        <w:t xml:space="preserve"> i</w:t>
      </w:r>
      <w:r w:rsidRPr="002C3907">
        <w:rPr>
          <w:rFonts w:ascii="Times New Roman" w:hAnsi="Times New Roman" w:cs="Times New Roman"/>
          <w:sz w:val="24"/>
          <w:szCs w:val="24"/>
        </w:rPr>
        <w:t xml:space="preserve"> drvo</w:t>
      </w:r>
    </w:p>
    <w:p w14:paraId="744B8FB1" w14:textId="078DBD7E" w:rsidR="0091515F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</w:t>
      </w:r>
      <w:r w:rsidRPr="002C3907">
        <w:rPr>
          <w:rFonts w:ascii="Times New Roman" w:hAnsi="Times New Roman" w:cs="Times New Roman"/>
          <w:sz w:val="24"/>
          <w:szCs w:val="24"/>
        </w:rPr>
        <w:tab/>
        <w:t>preporuča se trajno uklanjanje plastičnih posuda za cvijeće</w:t>
      </w:r>
    </w:p>
    <w:p w14:paraId="63AB2CDD" w14:textId="77777777" w:rsidR="00F57A74" w:rsidRPr="002C3907" w:rsidRDefault="00F57A74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1841D9E9" w14:textId="08907D20" w:rsidR="002C3907" w:rsidRP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(2) Oblik posuda:</w:t>
      </w:r>
    </w:p>
    <w:p w14:paraId="242DB549" w14:textId="31E22DBC" w:rsidR="002C3907" w:rsidRP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-       oble, kvadratne, duguljaste posude za cvijeće</w:t>
      </w:r>
    </w:p>
    <w:p w14:paraId="4A26E0F4" w14:textId="58D6A144" w:rsidR="002C3907" w:rsidRP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EB72D6A" w14:textId="38E50CED" w:rsidR="00F407BA" w:rsidRDefault="00F407BA" w:rsidP="00EB5B44">
      <w:pPr>
        <w:pStyle w:val="Naslov2"/>
      </w:pPr>
    </w:p>
    <w:p w14:paraId="462DB67D" w14:textId="62BEC3CE" w:rsidR="00F57A74" w:rsidRDefault="00F57A74" w:rsidP="00EB5B44">
      <w:pPr>
        <w:pStyle w:val="Naslov2"/>
      </w:pPr>
    </w:p>
    <w:p w14:paraId="4B6AB357" w14:textId="38FD527F" w:rsidR="00F57A74" w:rsidRDefault="00F57A74" w:rsidP="00EB5B44">
      <w:pPr>
        <w:pStyle w:val="Naslov2"/>
      </w:pPr>
    </w:p>
    <w:p w14:paraId="48C56600" w14:textId="77777777" w:rsidR="00033D88" w:rsidRDefault="00033D88" w:rsidP="00EB5B44">
      <w:pPr>
        <w:pStyle w:val="Naslov2"/>
      </w:pPr>
    </w:p>
    <w:p w14:paraId="57E6E3CB" w14:textId="77777777" w:rsidR="00033D88" w:rsidRDefault="00033D88" w:rsidP="00EB5B44">
      <w:pPr>
        <w:pStyle w:val="Naslov2"/>
      </w:pPr>
    </w:p>
    <w:p w14:paraId="4B4E157A" w14:textId="77777777" w:rsidR="00073F5E" w:rsidRDefault="00073F5E" w:rsidP="00EB5B44">
      <w:pPr>
        <w:pStyle w:val="Naslov2"/>
      </w:pPr>
    </w:p>
    <w:p w14:paraId="0D9AC5C9" w14:textId="77777777" w:rsidR="00073F5E" w:rsidRDefault="00073F5E" w:rsidP="00EB5B44">
      <w:pPr>
        <w:pStyle w:val="Naslov2"/>
      </w:pPr>
    </w:p>
    <w:p w14:paraId="6952A993" w14:textId="77777777" w:rsidR="00F57A74" w:rsidRPr="002C3907" w:rsidRDefault="00F57A74" w:rsidP="00EB5B44">
      <w:pPr>
        <w:pStyle w:val="Naslov2"/>
      </w:pPr>
    </w:p>
    <w:p w14:paraId="3DCF5C5C" w14:textId="77777777" w:rsidR="00075294" w:rsidRDefault="00075294" w:rsidP="002C3907">
      <w:pPr>
        <w:pStyle w:val="Naslov2"/>
      </w:pPr>
    </w:p>
    <w:p w14:paraId="34841E82" w14:textId="5EC16F15" w:rsidR="00A55D81" w:rsidRPr="002C3907" w:rsidRDefault="00F407BA" w:rsidP="002C3907">
      <w:pPr>
        <w:pStyle w:val="Naslov2"/>
      </w:pPr>
      <w:bookmarkStart w:id="20" w:name="_Toc8288147"/>
      <w:r w:rsidRPr="002C3907">
        <w:lastRenderedPageBreak/>
        <w:t>Vrste bilja i cvijeća</w:t>
      </w:r>
      <w:bookmarkEnd w:id="20"/>
    </w:p>
    <w:p w14:paraId="11D46294" w14:textId="295193F2" w:rsidR="00CD7BAE" w:rsidRPr="002C3907" w:rsidRDefault="00A55D81" w:rsidP="00A55D8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24.</w:t>
      </w:r>
    </w:p>
    <w:p w14:paraId="5D45D9A1" w14:textId="77777777" w:rsidR="00A55D81" w:rsidRPr="002C3907" w:rsidRDefault="00A55D81" w:rsidP="00A55D8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F737D7D" w14:textId="39F9B179" w:rsidR="0091515F" w:rsidRPr="002C3907" w:rsidRDefault="00F407BA" w:rsidP="00F407BA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(3)</w:t>
      </w:r>
      <w:r w:rsidRPr="002C390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027155" w:rsidRPr="002C3907">
        <w:rPr>
          <w:rFonts w:ascii="Times New Roman" w:hAnsi="Times New Roman" w:cs="Times New Roman"/>
          <w:sz w:val="24"/>
          <w:szCs w:val="24"/>
        </w:rPr>
        <w:t>Preporuča se sadnja autohtonih i podneblju primjerenih biljnih</w:t>
      </w:r>
      <w:r w:rsidR="00027155" w:rsidRPr="002C3907">
        <w:rPr>
          <w:rFonts w:ascii="Times New Roman" w:hAnsi="Times New Roman" w:cs="Times New Roman"/>
        </w:rPr>
        <w:t xml:space="preserve"> </w:t>
      </w:r>
      <w:r w:rsidR="00027155" w:rsidRPr="002C3907">
        <w:rPr>
          <w:rFonts w:ascii="Times New Roman" w:hAnsi="Times New Roman" w:cs="Times New Roman"/>
          <w:sz w:val="24"/>
          <w:szCs w:val="24"/>
        </w:rPr>
        <w:t>vrsta</w:t>
      </w:r>
      <w:r w:rsidR="00027155" w:rsidRPr="002C39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32775" w:rsidRPr="002C3907">
        <w:rPr>
          <w:rFonts w:ascii="Times New Roman" w:hAnsi="Times New Roman" w:cs="Times New Roman"/>
          <w:sz w:val="24"/>
          <w:szCs w:val="24"/>
        </w:rPr>
        <w:t>i začina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ali se izbor ostavlja vlasniku, obaveza vlasnika je njegovo redovito održavanje,</w:t>
      </w:r>
    </w:p>
    <w:p w14:paraId="5CA1EEF6" w14:textId="77777777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cvijeće ne smije biti opasnost za prolaznike,</w:t>
      </w:r>
    </w:p>
    <w:p w14:paraId="4B59494E" w14:textId="77777777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krošnja biljke ne smije ometati prolaz po ulici,</w:t>
      </w:r>
    </w:p>
    <w:p w14:paraId="3B5E0B6E" w14:textId="77777777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 xml:space="preserve">ukoliko cvijeće uvene vlasnik ga je dužan ukloniti s ulice zajedno s posudom u kojoj se </w:t>
      </w:r>
      <w:r w:rsidRPr="002C3907">
        <w:rPr>
          <w:rFonts w:ascii="Times New Roman" w:hAnsi="Times New Roman" w:cs="Times New Roman"/>
          <w:sz w:val="24"/>
          <w:szCs w:val="24"/>
        </w:rPr>
        <w:tab/>
        <w:t>nalazi,</w:t>
      </w:r>
    </w:p>
    <w:p w14:paraId="21E9497D" w14:textId="6AE159BC" w:rsidR="0091515F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 xml:space="preserve">u slučaju dužeg vremenskog perioda u kojem se objekt ne koristi vlasnik je dužan ukloniti posudu i cvijeće s </w:t>
      </w:r>
      <w:r w:rsidR="00F407BA" w:rsidRPr="002C3907">
        <w:rPr>
          <w:rFonts w:ascii="Times New Roman" w:hAnsi="Times New Roman" w:cs="Times New Roman"/>
          <w:sz w:val="24"/>
          <w:szCs w:val="24"/>
        </w:rPr>
        <w:t>prometne površine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0C02DA9D" w14:textId="77777777" w:rsid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32A31781" w14:textId="35C9710D" w:rsidR="002C3907" w:rsidRPr="002C3907" w:rsidRDefault="002C3907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C3907">
        <w:rPr>
          <w:rFonts w:ascii="Times New Roman" w:hAnsi="Times New Roman" w:cs="Times New Roman"/>
          <w:i/>
          <w:sz w:val="24"/>
          <w:szCs w:val="24"/>
        </w:rPr>
        <w:t>Primjeri dobre prakse</w:t>
      </w:r>
    </w:p>
    <w:p w14:paraId="623C6028" w14:textId="4141B6DF" w:rsidR="003F2CE1" w:rsidRPr="002C3907" w:rsidRDefault="003F2CE1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42D81881" w14:textId="53E8A831" w:rsidR="003F2CE1" w:rsidRPr="002C3907" w:rsidRDefault="0045587A" w:rsidP="009E0F9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303AEF74" wp14:editId="64F71706">
            <wp:extent cx="2688449" cy="2012536"/>
            <wp:effectExtent l="0" t="0" r="0" b="6985"/>
            <wp:docPr id="41" name="Picture 41" descr="C:\Users\klara\Desktop\SLIKE Anan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lara\Desktop\SLIKE Anan\images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179" cy="205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CE1" w:rsidRPr="002C3907">
        <w:rPr>
          <w:rFonts w:ascii="Times New Roman" w:hAnsi="Times New Roman" w:cs="Times New Roman"/>
          <w:sz w:val="24"/>
          <w:szCs w:val="24"/>
        </w:rPr>
        <w:t xml:space="preserve">  </w:t>
      </w:r>
      <w:r w:rsidR="003F2CE1"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141D2AE" wp14:editId="65D31163">
            <wp:extent cx="2661313" cy="2301416"/>
            <wp:effectExtent l="0" t="0" r="5715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_20190220-192821~2[1]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903" cy="234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84FBB" w14:textId="58B7B46A" w:rsidR="003F2CE1" w:rsidRPr="002C3907" w:rsidRDefault="003F2CE1" w:rsidP="003F2CE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1A912D89" w14:textId="227D3AA2" w:rsidR="003F2CE1" w:rsidRPr="002C3907" w:rsidRDefault="003F2CE1" w:rsidP="003F2CE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61A8906" wp14:editId="794E992E">
            <wp:extent cx="2148412" cy="2756848"/>
            <wp:effectExtent l="0" t="0" r="4445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.jpg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9" b="11468"/>
                    <a:stretch/>
                  </pic:blipFill>
                  <pic:spPr bwMode="auto">
                    <a:xfrm>
                      <a:off x="0" y="0"/>
                      <a:ext cx="2165752" cy="2779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3907">
        <w:rPr>
          <w:rFonts w:ascii="Times New Roman" w:hAnsi="Times New Roman" w:cs="Times New Roman"/>
          <w:sz w:val="24"/>
          <w:szCs w:val="24"/>
        </w:rPr>
        <w:t xml:space="preserve">   </w:t>
      </w: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7A40FDB8" wp14:editId="2273DDB2">
            <wp:extent cx="2255045" cy="2722729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9" r="5095" b="11448"/>
                    <a:stretch/>
                  </pic:blipFill>
                  <pic:spPr bwMode="auto">
                    <a:xfrm>
                      <a:off x="0" y="0"/>
                      <a:ext cx="2284187" cy="2757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342F4" w14:textId="77777777" w:rsidR="002C3907" w:rsidRDefault="002C3907" w:rsidP="002C3907"/>
    <w:p w14:paraId="05A2690B" w14:textId="77777777" w:rsidR="00073F5E" w:rsidRPr="002C3907" w:rsidRDefault="00073F5E" w:rsidP="002C3907"/>
    <w:p w14:paraId="0DB501AD" w14:textId="6D4EF095" w:rsidR="0091515F" w:rsidRPr="002C3907" w:rsidRDefault="002C3907" w:rsidP="00EB5B44">
      <w:pPr>
        <w:pStyle w:val="Naslov1"/>
        <w:rPr>
          <w:rFonts w:ascii="Times New Roman" w:hAnsi="Times New Roman" w:cs="Times New Roman"/>
          <w:i/>
          <w:sz w:val="24"/>
          <w:szCs w:val="24"/>
        </w:rPr>
      </w:pPr>
      <w:bookmarkStart w:id="21" w:name="_Toc2260804"/>
      <w:bookmarkStart w:id="22" w:name="_Toc3368778"/>
      <w:bookmarkStart w:id="23" w:name="_Toc8288148"/>
      <w:r w:rsidRPr="002C3907">
        <w:rPr>
          <w:rFonts w:ascii="Times New Roman" w:hAnsi="Times New Roman" w:cs="Times New Roman"/>
          <w:i/>
          <w:sz w:val="24"/>
          <w:szCs w:val="24"/>
        </w:rPr>
        <w:lastRenderedPageBreak/>
        <w:t>Primjeri loše prakse</w:t>
      </w:r>
      <w:bookmarkEnd w:id="21"/>
      <w:bookmarkEnd w:id="22"/>
      <w:bookmarkEnd w:id="23"/>
    </w:p>
    <w:p w14:paraId="4366712B" w14:textId="77777777" w:rsidR="0045587A" w:rsidRPr="002C3907" w:rsidRDefault="0045587A" w:rsidP="0045587A">
      <w:pPr>
        <w:rPr>
          <w:rFonts w:ascii="Times New Roman" w:hAnsi="Times New Roman" w:cs="Times New Roman"/>
        </w:rPr>
      </w:pPr>
    </w:p>
    <w:p w14:paraId="4C105EC1" w14:textId="2727BA8F" w:rsidR="0045587A" w:rsidRPr="002C3907" w:rsidRDefault="002C3907" w:rsidP="0045587A">
      <w:pPr>
        <w:rPr>
          <w:rFonts w:ascii="Times New Roman" w:hAnsi="Times New Roman" w:cs="Times New Roman"/>
        </w:rPr>
      </w:pPr>
      <w:r w:rsidRPr="002C3907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790FA8D" wp14:editId="6B591DC4">
            <wp:extent cx="1807947" cy="2306472"/>
            <wp:effectExtent l="0" t="0" r="1905" b="0"/>
            <wp:docPr id="52" name="Picture 52" descr="C:\Users\klara\Desktop\9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lara\Desktop\915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006" cy="233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907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DF3FC4D" wp14:editId="105CF27C">
            <wp:extent cx="2374710" cy="2374710"/>
            <wp:effectExtent l="0" t="0" r="6985" b="6985"/>
            <wp:docPr id="53" name="Picture 53" descr="C:\Users\klara\Desktop\035-drzac_zardinjera_miskoni_1424_0807-4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lara\Desktop\035-drzac_zardinjera_miskoni_1424_0807-400x40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129" cy="240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3907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C6A602E" wp14:editId="25753CF5">
            <wp:extent cx="1737995" cy="1681942"/>
            <wp:effectExtent l="0" t="0" r="0" b="0"/>
            <wp:docPr id="54" name="Picture 54" descr="C:\Users\klara\Desktop\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lara\Desktop\24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73" t="35687" r="30319" b="5433"/>
                    <a:stretch/>
                  </pic:blipFill>
                  <pic:spPr bwMode="auto">
                    <a:xfrm>
                      <a:off x="0" y="0"/>
                      <a:ext cx="1761544" cy="170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7A40D" w14:textId="77777777" w:rsidR="002C3907" w:rsidRDefault="002C3907" w:rsidP="00EB5B44">
      <w:pPr>
        <w:pStyle w:val="Naslov1"/>
        <w:rPr>
          <w:rFonts w:ascii="Times New Roman" w:hAnsi="Times New Roman" w:cs="Times New Roman"/>
        </w:rPr>
      </w:pPr>
    </w:p>
    <w:p w14:paraId="19E3D096" w14:textId="77777777" w:rsidR="002C3907" w:rsidRDefault="002C3907" w:rsidP="00EB5B44">
      <w:pPr>
        <w:pStyle w:val="Naslov1"/>
        <w:rPr>
          <w:rFonts w:ascii="Times New Roman" w:hAnsi="Times New Roman" w:cs="Times New Roman"/>
        </w:rPr>
      </w:pPr>
    </w:p>
    <w:p w14:paraId="740E0556" w14:textId="3CE50A80" w:rsidR="0091515F" w:rsidRPr="002C3907" w:rsidRDefault="00DA4CFD" w:rsidP="00EB5B44">
      <w:pPr>
        <w:pStyle w:val="Naslov1"/>
        <w:rPr>
          <w:rFonts w:ascii="Times New Roman" w:hAnsi="Times New Roman" w:cs="Times New Roman"/>
        </w:rPr>
      </w:pPr>
      <w:bookmarkStart w:id="24" w:name="_Toc8288149"/>
      <w:r>
        <w:rPr>
          <w:rFonts w:ascii="Times New Roman" w:hAnsi="Times New Roman" w:cs="Times New Roman"/>
        </w:rPr>
        <w:t>7</w:t>
      </w:r>
      <w:r w:rsidR="0091515F" w:rsidRPr="002C3907">
        <w:rPr>
          <w:rFonts w:ascii="Times New Roman" w:hAnsi="Times New Roman" w:cs="Times New Roman"/>
        </w:rPr>
        <w:t>. SUŠILA ZA R</w:t>
      </w:r>
      <w:r w:rsidR="00073F5E">
        <w:rPr>
          <w:rFonts w:ascii="Times New Roman" w:hAnsi="Times New Roman" w:cs="Times New Roman"/>
        </w:rPr>
        <w:t>UBLJE</w:t>
      </w:r>
      <w:bookmarkEnd w:id="24"/>
      <w:r w:rsidR="0091515F" w:rsidRPr="002C3907">
        <w:rPr>
          <w:rFonts w:ascii="Times New Roman" w:hAnsi="Times New Roman" w:cs="Times New Roman"/>
        </w:rPr>
        <w:t xml:space="preserve"> </w:t>
      </w:r>
    </w:p>
    <w:p w14:paraId="58EFBCFC" w14:textId="77A10E2F" w:rsidR="0091515F" w:rsidRPr="002C3907" w:rsidRDefault="0091515F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9E0F98" w:rsidRPr="002C3907">
        <w:rPr>
          <w:rFonts w:ascii="Times New Roman" w:hAnsi="Times New Roman" w:cs="Times New Roman"/>
          <w:sz w:val="24"/>
          <w:szCs w:val="24"/>
        </w:rPr>
        <w:t>25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0031FC6C" w14:textId="77777777" w:rsidR="0091515F" w:rsidRPr="002C3907" w:rsidRDefault="0091515F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18AD6BCA" w14:textId="484D2CF0" w:rsidR="0091515F" w:rsidRPr="002C3907" w:rsidRDefault="009E0F98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(1)</w:t>
      </w:r>
      <w:r w:rsidR="0045587A"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Objekti koji nemaju unutarnje dvorište, terasu ili balkon a nalaze se unutar stare jezgre </w:t>
      </w:r>
      <w:r w:rsidR="00073F5E">
        <w:rPr>
          <w:rFonts w:ascii="Times New Roman" w:hAnsi="Times New Roman" w:cs="Times New Roman"/>
          <w:sz w:val="24"/>
          <w:szCs w:val="24"/>
        </w:rPr>
        <w:t>naselja Medulin mogu koristiti sušila za rublje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u formi konopa rastegnutog na višim etažama.</w:t>
      </w:r>
    </w:p>
    <w:p w14:paraId="500CF2D5" w14:textId="77777777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1BCCC468" w14:textId="35FE8422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 xml:space="preserve">nosači za </w:t>
      </w:r>
      <w:r w:rsidR="00073F5E">
        <w:rPr>
          <w:rFonts w:ascii="Times New Roman" w:hAnsi="Times New Roman" w:cs="Times New Roman"/>
          <w:sz w:val="24"/>
          <w:szCs w:val="24"/>
        </w:rPr>
        <w:t>užad</w:t>
      </w:r>
      <w:r w:rsidR="00530520" w:rsidRPr="002C3907">
        <w:rPr>
          <w:rFonts w:ascii="Times New Roman" w:hAnsi="Times New Roman" w:cs="Times New Roman"/>
          <w:sz w:val="24"/>
          <w:szCs w:val="24"/>
        </w:rPr>
        <w:t xml:space="preserve"> mogu biti od kovanog željeza, za</w:t>
      </w:r>
      <w:r w:rsidRPr="002C3907">
        <w:rPr>
          <w:rFonts w:ascii="Times New Roman" w:hAnsi="Times New Roman" w:cs="Times New Roman"/>
          <w:sz w:val="24"/>
          <w:szCs w:val="24"/>
        </w:rPr>
        <w:t>vidani u fugu,</w:t>
      </w:r>
    </w:p>
    <w:p w14:paraId="19978C78" w14:textId="63BA6CDE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 xml:space="preserve">zabranjeni su plastični nosači za </w:t>
      </w:r>
      <w:r w:rsidR="00073F5E">
        <w:rPr>
          <w:rFonts w:ascii="Times New Roman" w:hAnsi="Times New Roman" w:cs="Times New Roman"/>
          <w:sz w:val="24"/>
          <w:szCs w:val="24"/>
        </w:rPr>
        <w:t>konop</w:t>
      </w:r>
      <w:r w:rsidRPr="002C3907">
        <w:rPr>
          <w:rFonts w:ascii="Times New Roman" w:hAnsi="Times New Roman" w:cs="Times New Roman"/>
          <w:sz w:val="24"/>
          <w:szCs w:val="24"/>
        </w:rPr>
        <w:t>,</w:t>
      </w:r>
    </w:p>
    <w:p w14:paraId="65F4A465" w14:textId="5777C192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</w:r>
      <w:r w:rsidR="00073F5E">
        <w:rPr>
          <w:rFonts w:ascii="Times New Roman" w:hAnsi="Times New Roman" w:cs="Times New Roman"/>
          <w:sz w:val="24"/>
          <w:szCs w:val="24"/>
        </w:rPr>
        <w:t>konop</w:t>
      </w:r>
      <w:r w:rsidRPr="002C3907">
        <w:rPr>
          <w:rFonts w:ascii="Times New Roman" w:hAnsi="Times New Roman" w:cs="Times New Roman"/>
          <w:sz w:val="24"/>
          <w:szCs w:val="24"/>
        </w:rPr>
        <w:t xml:space="preserve"> je moguće postaviti na objekt između dva prozorska okna,</w:t>
      </w:r>
    </w:p>
    <w:p w14:paraId="7553977F" w14:textId="5F13B585" w:rsidR="0091515F" w:rsidRPr="002C3907" w:rsidRDefault="0091515F" w:rsidP="0091515F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 xml:space="preserve">ovakav način vješanja </w:t>
      </w:r>
      <w:r w:rsidR="00073F5E">
        <w:rPr>
          <w:rFonts w:ascii="Times New Roman" w:hAnsi="Times New Roman" w:cs="Times New Roman"/>
          <w:sz w:val="24"/>
          <w:szCs w:val="24"/>
        </w:rPr>
        <w:t>rublja</w:t>
      </w:r>
      <w:r w:rsidRPr="002C3907">
        <w:rPr>
          <w:rFonts w:ascii="Times New Roman" w:hAnsi="Times New Roman" w:cs="Times New Roman"/>
          <w:sz w:val="24"/>
          <w:szCs w:val="24"/>
        </w:rPr>
        <w:t xml:space="preserve"> dozvoljen</w:t>
      </w:r>
      <w:r w:rsidR="00073F5E">
        <w:rPr>
          <w:rFonts w:ascii="Times New Roman" w:hAnsi="Times New Roman" w:cs="Times New Roman"/>
          <w:sz w:val="24"/>
          <w:szCs w:val="24"/>
        </w:rPr>
        <w:t xml:space="preserve"> je</w:t>
      </w:r>
      <w:r w:rsidRPr="002C3907">
        <w:rPr>
          <w:rFonts w:ascii="Times New Roman" w:hAnsi="Times New Roman" w:cs="Times New Roman"/>
          <w:sz w:val="24"/>
          <w:szCs w:val="24"/>
        </w:rPr>
        <w:t xml:space="preserve"> u svim ulicama unutar stare jezgr</w:t>
      </w:r>
      <w:r w:rsidR="0045587A" w:rsidRPr="002C3907">
        <w:rPr>
          <w:rFonts w:ascii="Times New Roman" w:hAnsi="Times New Roman" w:cs="Times New Roman"/>
          <w:sz w:val="24"/>
          <w:szCs w:val="24"/>
        </w:rPr>
        <w:t>e</w:t>
      </w:r>
      <w:r w:rsidR="00073F5E">
        <w:rPr>
          <w:rFonts w:ascii="Times New Roman" w:hAnsi="Times New Roman" w:cs="Times New Roman"/>
          <w:sz w:val="24"/>
          <w:szCs w:val="24"/>
        </w:rPr>
        <w:t xml:space="preserve"> naselja</w:t>
      </w:r>
      <w:r w:rsidRPr="002C3907">
        <w:rPr>
          <w:rFonts w:ascii="Times New Roman" w:hAnsi="Times New Roman" w:cs="Times New Roman"/>
          <w:sz w:val="24"/>
          <w:szCs w:val="24"/>
        </w:rPr>
        <w:t>,</w:t>
      </w:r>
    </w:p>
    <w:p w14:paraId="18714F5A" w14:textId="7EA4FC60" w:rsidR="009E0F98" w:rsidRPr="002C3907" w:rsidRDefault="0091515F" w:rsidP="009E0F98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- </w:t>
      </w:r>
      <w:r w:rsidRPr="002C3907">
        <w:rPr>
          <w:rFonts w:ascii="Times New Roman" w:hAnsi="Times New Roman" w:cs="Times New Roman"/>
          <w:sz w:val="24"/>
          <w:szCs w:val="24"/>
        </w:rPr>
        <w:tab/>
        <w:t>zabranjeno je postavljanje i korištenje samostojećih postamenata za sušenje</w:t>
      </w:r>
      <w:r w:rsidR="00073F5E">
        <w:rPr>
          <w:rFonts w:ascii="Times New Roman" w:hAnsi="Times New Roman" w:cs="Times New Roman"/>
          <w:sz w:val="24"/>
          <w:szCs w:val="24"/>
        </w:rPr>
        <w:t xml:space="preserve"> rublja</w:t>
      </w:r>
      <w:r w:rsidRPr="002C3907">
        <w:rPr>
          <w:rFonts w:ascii="Times New Roman" w:hAnsi="Times New Roman" w:cs="Times New Roman"/>
          <w:sz w:val="24"/>
          <w:szCs w:val="24"/>
        </w:rPr>
        <w:t xml:space="preserve"> ispred </w:t>
      </w:r>
      <w:r w:rsidRPr="002C3907">
        <w:rPr>
          <w:rFonts w:ascii="Times New Roman" w:hAnsi="Times New Roman" w:cs="Times New Roman"/>
          <w:sz w:val="24"/>
          <w:szCs w:val="24"/>
        </w:rPr>
        <w:tab/>
        <w:t>vrata/pročelja objekata koji se nalaze unutar stare jezgre</w:t>
      </w:r>
      <w:r w:rsidR="009E0F98" w:rsidRPr="002C3907">
        <w:rPr>
          <w:rFonts w:ascii="Times New Roman" w:hAnsi="Times New Roman" w:cs="Times New Roman"/>
          <w:sz w:val="24"/>
          <w:szCs w:val="24"/>
        </w:rPr>
        <w:t>.</w:t>
      </w:r>
    </w:p>
    <w:p w14:paraId="5F65BCA8" w14:textId="77777777" w:rsidR="009E0F98" w:rsidRPr="002C3907" w:rsidRDefault="009E0F98" w:rsidP="009E0F98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1FB34426" w14:textId="29D495FD" w:rsidR="009E0F98" w:rsidRPr="002C3907" w:rsidRDefault="009E0F98" w:rsidP="009E0F98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noProof/>
          <w:sz w:val="24"/>
          <w:szCs w:val="24"/>
          <w:lang w:val="en-US" w:eastAsia="en-US" w:bidi="ar-SA"/>
        </w:rPr>
        <w:drawing>
          <wp:inline distT="0" distB="0" distL="0" distR="0" wp14:anchorId="5B8AC2A8" wp14:editId="34AEC202">
            <wp:extent cx="2589661" cy="1726442"/>
            <wp:effectExtent l="0" t="0" r="127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ves-540x36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944" cy="174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BDA88" w14:textId="77777777" w:rsidR="0091515F" w:rsidRPr="002C3907" w:rsidRDefault="0091515F" w:rsidP="009E0F98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237B69BA" w14:textId="2C6ED1D4" w:rsidR="0091515F" w:rsidRPr="002C3907" w:rsidRDefault="009E5198" w:rsidP="00EB5B44">
      <w:pPr>
        <w:pStyle w:val="Naslov1"/>
        <w:rPr>
          <w:rFonts w:ascii="Times New Roman" w:hAnsi="Times New Roman" w:cs="Times New Roman"/>
        </w:rPr>
      </w:pPr>
      <w:bookmarkStart w:id="25" w:name="_Toc8288150"/>
      <w:r>
        <w:rPr>
          <w:rFonts w:ascii="Times New Roman" w:hAnsi="Times New Roman" w:cs="Times New Roman"/>
        </w:rPr>
        <w:lastRenderedPageBreak/>
        <w:t>8</w:t>
      </w:r>
      <w:r w:rsidR="0091515F" w:rsidRPr="002C3907">
        <w:rPr>
          <w:rFonts w:ascii="Times New Roman" w:hAnsi="Times New Roman" w:cs="Times New Roman"/>
        </w:rPr>
        <w:t>. IZLOZI</w:t>
      </w:r>
      <w:bookmarkEnd w:id="25"/>
    </w:p>
    <w:p w14:paraId="5093C1A3" w14:textId="56293D97" w:rsidR="0091515F" w:rsidRPr="002C3907" w:rsidRDefault="0091515F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Članak </w:t>
      </w:r>
      <w:r w:rsidR="009E0F98" w:rsidRPr="002C3907">
        <w:rPr>
          <w:rFonts w:ascii="Times New Roman" w:hAnsi="Times New Roman" w:cs="Times New Roman"/>
          <w:sz w:val="24"/>
          <w:szCs w:val="24"/>
        </w:rPr>
        <w:t>26</w:t>
      </w:r>
      <w:r w:rsidRPr="002C3907">
        <w:rPr>
          <w:rFonts w:ascii="Times New Roman" w:hAnsi="Times New Roman" w:cs="Times New Roman"/>
          <w:sz w:val="24"/>
          <w:szCs w:val="24"/>
        </w:rPr>
        <w:t>.</w:t>
      </w:r>
    </w:p>
    <w:p w14:paraId="4F78657A" w14:textId="77777777" w:rsidR="00CD7BAE" w:rsidRPr="002C3907" w:rsidRDefault="00CD7BAE" w:rsidP="0091515F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</w:p>
    <w:p w14:paraId="38E54DCA" w14:textId="3B9A0994" w:rsidR="00CD7BAE" w:rsidRPr="002C3907" w:rsidRDefault="009E0F98" w:rsidP="009E0F98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(1) </w:t>
      </w:r>
      <w:r w:rsidR="00CD7BAE" w:rsidRPr="002C3907">
        <w:rPr>
          <w:rFonts w:ascii="Times New Roman" w:hAnsi="Times New Roman" w:cs="Times New Roman"/>
          <w:sz w:val="24"/>
          <w:szCs w:val="24"/>
        </w:rPr>
        <w:t>Izlozi, izložbeni ormarići i ostali slični objekti koji služe izlaganju robe (izlog) moraju biti kvalitetno izrađeni i u skladu s izgledom okolnih zgrada.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  <w:r w:rsidR="00CD7BAE" w:rsidRPr="002C3907">
        <w:rPr>
          <w:rFonts w:ascii="Times New Roman" w:hAnsi="Times New Roman" w:cs="Times New Roman"/>
          <w:sz w:val="24"/>
          <w:szCs w:val="24"/>
        </w:rPr>
        <w:t>Stakla na izlozima moraju se redovito čistiti, okviri izloga i ostala oprema moraju uvijek biti ispravni i u urednom stanju.</w:t>
      </w:r>
    </w:p>
    <w:p w14:paraId="488F9C23" w14:textId="53CAAC07" w:rsidR="00CD7BAE" w:rsidRPr="002C3907" w:rsidRDefault="009E0F98" w:rsidP="009E0F98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(2) </w:t>
      </w:r>
      <w:r w:rsidR="00CD7BAE" w:rsidRPr="002C3907">
        <w:rPr>
          <w:rFonts w:ascii="Times New Roman" w:hAnsi="Times New Roman" w:cs="Times New Roman"/>
          <w:sz w:val="24"/>
          <w:szCs w:val="24"/>
        </w:rPr>
        <w:t>Nije dozvoljeno vješanje i drugačije izlaganje robe na vratima i prozorima lokala, okvirima izloga i na fasadama zgrada</w:t>
      </w:r>
      <w:r w:rsidRPr="002C39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112998" w14:textId="77777777" w:rsidR="009E0F98" w:rsidRPr="002C3907" w:rsidRDefault="009E0F98" w:rsidP="009E0F98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4865D530" w14:textId="77777777" w:rsidR="0091515F" w:rsidRPr="002C3907" w:rsidRDefault="0091515F" w:rsidP="009E0F98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izlozi mogu biti prozorski otvori,</w:t>
      </w:r>
    </w:p>
    <w:p w14:paraId="05B0708D" w14:textId="77777777" w:rsidR="0091515F" w:rsidRPr="002C3907" w:rsidRDefault="0091515F" w:rsidP="009E0F98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vlasnik je dužan održavati konstrukciju izloga i njegove estetske vrijednosti u vidu urednosti,</w:t>
      </w:r>
    </w:p>
    <w:p w14:paraId="5CDA8A18" w14:textId="53C1D1BF" w:rsidR="0091515F" w:rsidRPr="002C3907" w:rsidRDefault="0091515F" w:rsidP="009E0F98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osvjetljenje izloga treba biti ujednačeno, zabranjeno </w:t>
      </w:r>
      <w:r w:rsidR="00073F5E">
        <w:rPr>
          <w:rFonts w:ascii="Times New Roman" w:hAnsi="Times New Roman" w:cs="Times New Roman"/>
          <w:sz w:val="24"/>
          <w:szCs w:val="24"/>
        </w:rPr>
        <w:t xml:space="preserve">je </w:t>
      </w:r>
      <w:r w:rsidRPr="002C3907">
        <w:rPr>
          <w:rFonts w:ascii="Times New Roman" w:hAnsi="Times New Roman" w:cs="Times New Roman"/>
          <w:sz w:val="24"/>
          <w:szCs w:val="24"/>
        </w:rPr>
        <w:t>korištenje led rasvjete,</w:t>
      </w:r>
    </w:p>
    <w:p w14:paraId="46F08F63" w14:textId="77777777" w:rsidR="0091515F" w:rsidRPr="002C3907" w:rsidRDefault="0091515F" w:rsidP="009E0F98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osvjetljenje izloga može biti isključivo unutrašnje,</w:t>
      </w:r>
    </w:p>
    <w:p w14:paraId="15B9AC8C" w14:textId="6F725D94" w:rsidR="0091515F" w:rsidRPr="002C3907" w:rsidRDefault="0091515F" w:rsidP="009E0F98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zabranjeno je korištenje vanjskog reflektora u svrhu osvjetljenja izloga</w:t>
      </w:r>
    </w:p>
    <w:p w14:paraId="798B0C1C" w14:textId="42942DC8" w:rsidR="00B4463E" w:rsidRPr="002C3907" w:rsidRDefault="00B4463E" w:rsidP="00B64481">
      <w:pPr>
        <w:pStyle w:val="Tijeloteksta"/>
        <w:spacing w:line="276" w:lineRule="auto"/>
        <w:ind w:right="213"/>
        <w:rPr>
          <w:rFonts w:ascii="Times New Roman" w:hAnsi="Times New Roman" w:cs="Times New Roman"/>
          <w:sz w:val="24"/>
          <w:szCs w:val="24"/>
        </w:rPr>
      </w:pPr>
    </w:p>
    <w:p w14:paraId="70D6F1B5" w14:textId="380CF16F" w:rsidR="0091515F" w:rsidRPr="002C3907" w:rsidRDefault="009E5198" w:rsidP="00EB5B44">
      <w:pPr>
        <w:pStyle w:val="Naslov1"/>
        <w:rPr>
          <w:rFonts w:ascii="Times New Roman" w:hAnsi="Times New Roman" w:cs="Times New Roman"/>
        </w:rPr>
      </w:pPr>
      <w:bookmarkStart w:id="26" w:name="_Toc8288151"/>
      <w:r>
        <w:rPr>
          <w:rFonts w:ascii="Times New Roman" w:hAnsi="Times New Roman" w:cs="Times New Roman"/>
        </w:rPr>
        <w:t>9</w:t>
      </w:r>
      <w:r w:rsidR="0091515F" w:rsidRPr="002C3907">
        <w:rPr>
          <w:rFonts w:ascii="Times New Roman" w:hAnsi="Times New Roman" w:cs="Times New Roman"/>
        </w:rPr>
        <w:t>.</w:t>
      </w:r>
      <w:r w:rsidR="00CD7BAE" w:rsidRPr="002C3907">
        <w:rPr>
          <w:rFonts w:ascii="Times New Roman" w:hAnsi="Times New Roman" w:cs="Times New Roman"/>
        </w:rPr>
        <w:t xml:space="preserve"> </w:t>
      </w:r>
      <w:r w:rsidR="0091515F" w:rsidRPr="002C3907">
        <w:rPr>
          <w:rFonts w:ascii="Times New Roman" w:hAnsi="Times New Roman" w:cs="Times New Roman"/>
        </w:rPr>
        <w:t xml:space="preserve">UPUTA ZA UGOSTITELJSKE, TRGOVAČKE ILI DRUGE OBJEKTE KOJI SU ZATVORENI U ZIMSKOM </w:t>
      </w:r>
      <w:r w:rsidR="00CD7BAE" w:rsidRPr="002C3907">
        <w:rPr>
          <w:rFonts w:ascii="Times New Roman" w:hAnsi="Times New Roman" w:cs="Times New Roman"/>
        </w:rPr>
        <w:t>PERIODU</w:t>
      </w:r>
      <w:bookmarkEnd w:id="26"/>
    </w:p>
    <w:p w14:paraId="01039489" w14:textId="4FF0D51E" w:rsidR="0091515F" w:rsidRPr="002C3907" w:rsidRDefault="0091515F" w:rsidP="0091515F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7FB05B66" w14:textId="7F2A811E" w:rsidR="00B64481" w:rsidRPr="002C3907" w:rsidRDefault="00B64481" w:rsidP="00B6448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27.</w:t>
      </w:r>
    </w:p>
    <w:p w14:paraId="652CB889" w14:textId="77777777" w:rsidR="00B64481" w:rsidRPr="002C3907" w:rsidRDefault="00B64481" w:rsidP="0091515F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165EEEA" w14:textId="6BE9C17B" w:rsidR="0091515F" w:rsidRPr="002C3907" w:rsidRDefault="00B64481" w:rsidP="0091515F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(1) </w:t>
      </w:r>
      <w:r w:rsidR="0091515F" w:rsidRPr="002C3907">
        <w:rPr>
          <w:rFonts w:ascii="Times New Roman" w:hAnsi="Times New Roman" w:cs="Times New Roman"/>
          <w:sz w:val="24"/>
          <w:szCs w:val="24"/>
        </w:rPr>
        <w:t>Vla</w:t>
      </w:r>
      <w:r w:rsidR="00CD7BAE" w:rsidRPr="002C3907">
        <w:rPr>
          <w:rFonts w:ascii="Times New Roman" w:hAnsi="Times New Roman" w:cs="Times New Roman"/>
          <w:sz w:val="24"/>
          <w:szCs w:val="24"/>
        </w:rPr>
        <w:t>s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nici objekata koji su u zimskom periodu zatvoreni dužni su zatvoriti svoje </w:t>
      </w:r>
      <w:r w:rsidR="00073F5E">
        <w:rPr>
          <w:rFonts w:ascii="Times New Roman" w:hAnsi="Times New Roman" w:cs="Times New Roman"/>
          <w:sz w:val="24"/>
          <w:szCs w:val="24"/>
        </w:rPr>
        <w:t>poslovne prostore</w:t>
      </w:r>
      <w:r w:rsidR="0091515F" w:rsidRPr="002C3907">
        <w:rPr>
          <w:rFonts w:ascii="Times New Roman" w:hAnsi="Times New Roman" w:cs="Times New Roman"/>
          <w:sz w:val="24"/>
          <w:szCs w:val="24"/>
        </w:rPr>
        <w:t xml:space="preserve"> i to na način da:</w:t>
      </w:r>
    </w:p>
    <w:p w14:paraId="3E8B41C1" w14:textId="77777777" w:rsidR="0091515F" w:rsidRPr="002C3907" w:rsidRDefault="0091515F" w:rsidP="0091515F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izlozi i ulazi trebaju biti konzervirani estetski prihvatljivim rješenjima,</w:t>
      </w:r>
    </w:p>
    <w:p w14:paraId="7F6657AB" w14:textId="01B07184" w:rsidR="0091515F" w:rsidRPr="002C3907" w:rsidRDefault="00073F5E" w:rsidP="0091515F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obvezno je </w:t>
      </w:r>
      <w:r w:rsidR="0091515F" w:rsidRPr="002C3907">
        <w:rPr>
          <w:rFonts w:ascii="Times New Roman" w:hAnsi="Times New Roman" w:cs="Times New Roman"/>
          <w:sz w:val="24"/>
          <w:szCs w:val="24"/>
        </w:rPr>
        <w:t>uredno obljepljivanje prozora papirom, nije dopušteno obljepljivanje prozora improviziranim metodama i materijalima (npr. novinskim papirima),</w:t>
      </w:r>
    </w:p>
    <w:p w14:paraId="143E48D0" w14:textId="2D473F77" w:rsidR="0091515F" w:rsidRPr="002C3907" w:rsidRDefault="0091515F" w:rsidP="0091515F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vanjski dijelovi zgrade (pročelje, balkon</w:t>
      </w:r>
      <w:r w:rsidR="00073F5E">
        <w:rPr>
          <w:rFonts w:ascii="Times New Roman" w:hAnsi="Times New Roman" w:cs="Times New Roman"/>
          <w:sz w:val="24"/>
          <w:szCs w:val="24"/>
        </w:rPr>
        <w:t>, terasa, ulazna vrata, prozori</w:t>
      </w:r>
      <w:r w:rsidRPr="002C3907">
        <w:rPr>
          <w:rFonts w:ascii="Times New Roman" w:hAnsi="Times New Roman" w:cs="Times New Roman"/>
          <w:sz w:val="24"/>
          <w:szCs w:val="24"/>
        </w:rPr>
        <w:t xml:space="preserve"> i drugi vanjski uređaji i oprem</w:t>
      </w:r>
      <w:r w:rsidR="0045587A" w:rsidRPr="002C3907">
        <w:rPr>
          <w:rFonts w:ascii="Times New Roman" w:hAnsi="Times New Roman" w:cs="Times New Roman"/>
          <w:sz w:val="24"/>
          <w:szCs w:val="24"/>
        </w:rPr>
        <w:t>a), moraju biti uredni i čisti,</w:t>
      </w:r>
    </w:p>
    <w:p w14:paraId="17EFBC3C" w14:textId="641A1DBA" w:rsidR="00F57A74" w:rsidRPr="00E73EF8" w:rsidRDefault="0045587A" w:rsidP="00E73EF8">
      <w:pPr>
        <w:pStyle w:val="Tijeloteksta"/>
        <w:numPr>
          <w:ilvl w:val="0"/>
          <w:numId w:val="2"/>
        </w:numPr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potrebno je potpuno ukloniti opremu za zaštitu od sunca.</w:t>
      </w:r>
      <w:r w:rsidR="00F57A74" w:rsidRPr="00E73EF8">
        <w:rPr>
          <w:rFonts w:ascii="Times New Roman" w:hAnsi="Times New Roman" w:cs="Times New Roman"/>
          <w:sz w:val="24"/>
          <w:szCs w:val="24"/>
        </w:rPr>
        <w:br w:type="page"/>
      </w:r>
    </w:p>
    <w:p w14:paraId="78295FFD" w14:textId="77777777" w:rsidR="0091515F" w:rsidRPr="002C3907" w:rsidRDefault="0091515F" w:rsidP="0091515F">
      <w:pPr>
        <w:pStyle w:val="Tijeloteksta"/>
        <w:spacing w:line="276" w:lineRule="auto"/>
        <w:ind w:left="58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B5BFD2F" w14:textId="334C87CF" w:rsidR="00B64481" w:rsidRPr="002C3907" w:rsidRDefault="009E5198" w:rsidP="00EB5B44">
      <w:pPr>
        <w:pStyle w:val="Naslov1"/>
        <w:rPr>
          <w:rFonts w:ascii="Times New Roman" w:hAnsi="Times New Roman" w:cs="Times New Roman"/>
        </w:rPr>
      </w:pPr>
      <w:bookmarkStart w:id="27" w:name="_Toc8288152"/>
      <w:r>
        <w:rPr>
          <w:rFonts w:ascii="Times New Roman" w:hAnsi="Times New Roman" w:cs="Times New Roman"/>
        </w:rPr>
        <w:t>10</w:t>
      </w:r>
      <w:r w:rsidR="00B64481" w:rsidRPr="002C3907">
        <w:rPr>
          <w:rFonts w:ascii="Times New Roman" w:hAnsi="Times New Roman" w:cs="Times New Roman"/>
        </w:rPr>
        <w:t>. PRIJELAZNE I ZAVRŠNE ODREDBE</w:t>
      </w:r>
      <w:bookmarkEnd w:id="27"/>
    </w:p>
    <w:p w14:paraId="113A1338" w14:textId="77777777" w:rsidR="00B64481" w:rsidRPr="002C3907" w:rsidRDefault="00B64481" w:rsidP="00B64481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0CB363" w14:textId="4FD10F0A" w:rsidR="00B64481" w:rsidRPr="002C3907" w:rsidRDefault="00B64481" w:rsidP="00B64481">
      <w:pPr>
        <w:pStyle w:val="Tijeloteksta"/>
        <w:spacing w:line="276" w:lineRule="auto"/>
        <w:ind w:left="220" w:right="213"/>
        <w:jc w:val="center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Članak 28.</w:t>
      </w:r>
    </w:p>
    <w:p w14:paraId="7DE69C48" w14:textId="78CD8499" w:rsidR="002C3907" w:rsidRPr="002C3907" w:rsidRDefault="002C3907" w:rsidP="00B64481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 xml:space="preserve">(1) Pravilnikom </w:t>
      </w:r>
      <w:r w:rsidR="00073F5E">
        <w:rPr>
          <w:rFonts w:ascii="Times New Roman" w:hAnsi="Times New Roman" w:cs="Times New Roman"/>
          <w:sz w:val="24"/>
          <w:szCs w:val="24"/>
        </w:rPr>
        <w:t>je definiran</w:t>
      </w:r>
      <w:r w:rsidRPr="002C3907">
        <w:rPr>
          <w:rFonts w:ascii="Times New Roman" w:hAnsi="Times New Roman" w:cs="Times New Roman"/>
          <w:sz w:val="24"/>
          <w:szCs w:val="24"/>
        </w:rPr>
        <w:t xml:space="preserve"> period prilagodbe odnosno usklađenje sa istim, ukoliko oprema nije uklonjena nakon definira</w:t>
      </w:r>
      <w:r w:rsidR="00B3674E">
        <w:rPr>
          <w:rFonts w:ascii="Times New Roman" w:hAnsi="Times New Roman" w:cs="Times New Roman"/>
          <w:sz w:val="24"/>
          <w:szCs w:val="24"/>
        </w:rPr>
        <w:t>nog</w:t>
      </w:r>
      <w:r w:rsidRPr="002C3907">
        <w:rPr>
          <w:rFonts w:ascii="Times New Roman" w:hAnsi="Times New Roman" w:cs="Times New Roman"/>
          <w:sz w:val="24"/>
          <w:szCs w:val="24"/>
        </w:rPr>
        <w:t xml:space="preserve"> roka </w:t>
      </w:r>
      <w:r w:rsidR="00B3674E">
        <w:rPr>
          <w:rFonts w:ascii="Times New Roman" w:hAnsi="Times New Roman" w:cs="Times New Roman"/>
          <w:sz w:val="24"/>
          <w:szCs w:val="24"/>
        </w:rPr>
        <w:t xml:space="preserve">od </w:t>
      </w:r>
      <w:r w:rsidR="0045405A">
        <w:rPr>
          <w:rFonts w:ascii="Times New Roman" w:hAnsi="Times New Roman" w:cs="Times New Roman"/>
          <w:sz w:val="24"/>
          <w:szCs w:val="24"/>
        </w:rPr>
        <w:t>9 mjeseci</w:t>
      </w:r>
      <w:r w:rsidRPr="0045405A">
        <w:rPr>
          <w:rFonts w:ascii="Times New Roman" w:hAnsi="Times New Roman" w:cs="Times New Roman"/>
          <w:sz w:val="24"/>
          <w:szCs w:val="24"/>
        </w:rPr>
        <w:t xml:space="preserve"> </w:t>
      </w:r>
      <w:r w:rsidR="00B3674E">
        <w:rPr>
          <w:rFonts w:ascii="Times New Roman" w:hAnsi="Times New Roman" w:cs="Times New Roman"/>
          <w:sz w:val="24"/>
          <w:szCs w:val="24"/>
        </w:rPr>
        <w:t>od donošenja Pravilnika,</w:t>
      </w:r>
      <w:r w:rsidRPr="002C3907">
        <w:rPr>
          <w:rFonts w:ascii="Times New Roman" w:hAnsi="Times New Roman" w:cs="Times New Roman"/>
          <w:sz w:val="24"/>
          <w:szCs w:val="24"/>
        </w:rPr>
        <w:t xml:space="preserve"> to će učiniti komunalni redari Općine Medulin te trošak uklanjanja fakturirati vlasniku.</w:t>
      </w:r>
    </w:p>
    <w:p w14:paraId="5038C9C0" w14:textId="215A888E" w:rsidR="0045587A" w:rsidRPr="002C3907" w:rsidRDefault="0045587A" w:rsidP="00B64481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  <w:r w:rsidRPr="002C3907">
        <w:rPr>
          <w:rFonts w:ascii="Times New Roman" w:hAnsi="Times New Roman" w:cs="Times New Roman"/>
          <w:sz w:val="24"/>
          <w:szCs w:val="24"/>
        </w:rPr>
        <w:t>(</w:t>
      </w:r>
      <w:r w:rsidR="002C3907" w:rsidRPr="002C3907">
        <w:rPr>
          <w:rFonts w:ascii="Times New Roman" w:hAnsi="Times New Roman" w:cs="Times New Roman"/>
          <w:sz w:val="24"/>
          <w:szCs w:val="24"/>
        </w:rPr>
        <w:t>2</w:t>
      </w:r>
      <w:r w:rsidRPr="002C3907">
        <w:rPr>
          <w:rFonts w:ascii="Times New Roman" w:hAnsi="Times New Roman" w:cs="Times New Roman"/>
          <w:sz w:val="24"/>
          <w:szCs w:val="24"/>
        </w:rPr>
        <w:t>) Ova</w:t>
      </w:r>
      <w:r w:rsidR="00073F5E">
        <w:rPr>
          <w:rFonts w:ascii="Times New Roman" w:hAnsi="Times New Roman" w:cs="Times New Roman"/>
          <w:sz w:val="24"/>
          <w:szCs w:val="24"/>
        </w:rPr>
        <w:t>j</w:t>
      </w:r>
      <w:r w:rsidRPr="002C3907">
        <w:rPr>
          <w:rFonts w:ascii="Times New Roman" w:hAnsi="Times New Roman" w:cs="Times New Roman"/>
          <w:sz w:val="24"/>
          <w:szCs w:val="24"/>
        </w:rPr>
        <w:t xml:space="preserve"> pravilnik stupa na snagu osmog dana od objave u Službenim novinama Općine Medulin.</w:t>
      </w:r>
    </w:p>
    <w:p w14:paraId="7492F371" w14:textId="77777777" w:rsidR="0045587A" w:rsidRPr="002C3907" w:rsidRDefault="0045587A" w:rsidP="00B64481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Cs w:val="22"/>
        </w:rPr>
      </w:pPr>
    </w:p>
    <w:p w14:paraId="44922FA9" w14:textId="77777777" w:rsidR="0045587A" w:rsidRPr="002C3907" w:rsidRDefault="0045587A" w:rsidP="00B64481">
      <w:pPr>
        <w:pStyle w:val="Tijeloteksta"/>
        <w:spacing w:line="276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28DDDA0" w14:textId="177C0032" w:rsidR="00B64481" w:rsidRPr="002C3907" w:rsidRDefault="00B64481" w:rsidP="00B64481">
      <w:pPr>
        <w:pStyle w:val="Tijeloteksta"/>
        <w:spacing w:line="276" w:lineRule="auto"/>
        <w:ind w:left="220"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5DB4280" w14:textId="6CFBB23C" w:rsidR="0045587A" w:rsidRPr="002C3907" w:rsidRDefault="0045587A">
      <w:pPr>
        <w:rPr>
          <w:rFonts w:ascii="Times New Roman" w:hAnsi="Times New Roman" w:cs="Times New Roman"/>
        </w:rPr>
      </w:pPr>
    </w:p>
    <w:p w14:paraId="62DF0EB1" w14:textId="77777777" w:rsidR="00B50653" w:rsidRPr="002C3907" w:rsidRDefault="00B50653" w:rsidP="00BB6E85">
      <w:pPr>
        <w:pStyle w:val="Tijeloteksta"/>
        <w:spacing w:line="372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p w14:paraId="00066F1F" w14:textId="77777777" w:rsidR="002C3907" w:rsidRPr="002C3907" w:rsidRDefault="002C3907">
      <w:pPr>
        <w:pStyle w:val="Tijeloteksta"/>
        <w:spacing w:line="372" w:lineRule="auto"/>
        <w:ind w:right="213"/>
        <w:jc w:val="both"/>
        <w:rPr>
          <w:rFonts w:ascii="Times New Roman" w:hAnsi="Times New Roman" w:cs="Times New Roman"/>
          <w:sz w:val="24"/>
          <w:szCs w:val="24"/>
        </w:rPr>
      </w:pPr>
    </w:p>
    <w:sectPr w:rsidR="002C3907" w:rsidRPr="002C3907" w:rsidSect="00073F5E">
      <w:footerReference w:type="default" r:id="rId50"/>
      <w:pgSz w:w="12240" w:h="15840"/>
      <w:pgMar w:top="426" w:right="1417" w:bottom="567" w:left="1417" w:header="720" w:footer="84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A2EB1A" w14:textId="77777777" w:rsidR="00F9650E" w:rsidRDefault="00F9650E" w:rsidP="00D93C08">
      <w:pPr>
        <w:spacing w:after="0" w:line="240" w:lineRule="auto"/>
      </w:pPr>
      <w:r>
        <w:separator/>
      </w:r>
    </w:p>
  </w:endnote>
  <w:endnote w:type="continuationSeparator" w:id="0">
    <w:p w14:paraId="442FE559" w14:textId="77777777" w:rsidR="00F9650E" w:rsidRDefault="00F9650E" w:rsidP="00D93C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7535408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F42B448" w14:textId="2C21A918" w:rsidR="00DA4CFD" w:rsidRDefault="00DA4CFD">
        <w:pPr>
          <w:pStyle w:val="Podnoje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D4611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A07AFA3" w14:textId="77777777" w:rsidR="00DA4CFD" w:rsidRDefault="00DA4CFD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DF431F" w14:textId="77777777" w:rsidR="00F9650E" w:rsidRDefault="00F9650E" w:rsidP="00D93C08">
      <w:pPr>
        <w:spacing w:after="0" w:line="240" w:lineRule="auto"/>
      </w:pPr>
      <w:r>
        <w:separator/>
      </w:r>
    </w:p>
  </w:footnote>
  <w:footnote w:type="continuationSeparator" w:id="0">
    <w:p w14:paraId="4A20D02A" w14:textId="77777777" w:rsidR="00F9650E" w:rsidRDefault="00F9650E" w:rsidP="00D93C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C1996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1" w15:restartNumberingAfterBreak="0">
    <w:nsid w:val="05827A3C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2" w15:restartNumberingAfterBreak="0">
    <w:nsid w:val="0B602083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3" w15:restartNumberingAfterBreak="0">
    <w:nsid w:val="0D2326BD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4" w15:restartNumberingAfterBreak="0">
    <w:nsid w:val="13711091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5" w15:restartNumberingAfterBreak="0">
    <w:nsid w:val="1427431C"/>
    <w:multiLevelType w:val="hybridMultilevel"/>
    <w:tmpl w:val="B43035BE"/>
    <w:lvl w:ilvl="0" w:tplc="9DFE829A">
      <w:start w:val="1"/>
      <w:numFmt w:val="decimal"/>
      <w:lvlText w:val="(%1)"/>
      <w:lvlJc w:val="left"/>
      <w:pPr>
        <w:ind w:left="1125" w:hanging="4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7F68D9"/>
    <w:multiLevelType w:val="hybridMultilevel"/>
    <w:tmpl w:val="2640B718"/>
    <w:lvl w:ilvl="0" w:tplc="041A0001">
      <w:start w:val="1"/>
      <w:numFmt w:val="bullet"/>
      <w:lvlText w:val=""/>
      <w:lvlJc w:val="left"/>
      <w:pPr>
        <w:ind w:left="9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6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00" w:hanging="360"/>
      </w:pPr>
      <w:rPr>
        <w:rFonts w:ascii="Wingdings" w:hAnsi="Wingdings" w:hint="default"/>
      </w:rPr>
    </w:lvl>
  </w:abstractNum>
  <w:abstractNum w:abstractNumId="7" w15:restartNumberingAfterBreak="0">
    <w:nsid w:val="19C1317C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8" w15:restartNumberingAfterBreak="0">
    <w:nsid w:val="1D045429"/>
    <w:multiLevelType w:val="hybridMultilevel"/>
    <w:tmpl w:val="F6D00A0E"/>
    <w:lvl w:ilvl="0" w:tplc="E8967D94">
      <w:start w:val="1"/>
      <w:numFmt w:val="decimal"/>
      <w:lvlText w:val="(%1)"/>
      <w:lvlJc w:val="left"/>
      <w:pPr>
        <w:ind w:left="595" w:hanging="37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A97F0B"/>
    <w:multiLevelType w:val="hybridMultilevel"/>
    <w:tmpl w:val="2704295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523C57"/>
    <w:multiLevelType w:val="hybridMultilevel"/>
    <w:tmpl w:val="290ACD36"/>
    <w:lvl w:ilvl="0" w:tplc="CE1A49A0">
      <w:start w:val="1"/>
      <w:numFmt w:val="decimal"/>
      <w:lvlText w:val="(%1)"/>
      <w:lvlJc w:val="left"/>
      <w:pPr>
        <w:ind w:left="1095" w:hanging="37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29601B2"/>
    <w:multiLevelType w:val="hybridMultilevel"/>
    <w:tmpl w:val="1486BAF2"/>
    <w:lvl w:ilvl="0" w:tplc="8A64BB7C">
      <w:start w:val="2"/>
      <w:numFmt w:val="bullet"/>
      <w:lvlText w:val="-"/>
      <w:lvlJc w:val="left"/>
      <w:pPr>
        <w:ind w:left="580" w:hanging="360"/>
      </w:pPr>
      <w:rPr>
        <w:rFonts w:ascii="Times New Roman" w:eastAsia="Georgia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</w:abstractNum>
  <w:abstractNum w:abstractNumId="12" w15:restartNumberingAfterBreak="0">
    <w:nsid w:val="231C2E0D"/>
    <w:multiLevelType w:val="hybridMultilevel"/>
    <w:tmpl w:val="2A6026D0"/>
    <w:lvl w:ilvl="0" w:tplc="51F8167E">
      <w:start w:val="1"/>
      <w:numFmt w:val="decimal"/>
      <w:lvlText w:val="(%1)"/>
      <w:lvlJc w:val="left"/>
      <w:pPr>
        <w:ind w:left="64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360" w:hanging="360"/>
      </w:pPr>
    </w:lvl>
    <w:lvl w:ilvl="2" w:tplc="041A001B" w:tentative="1">
      <w:start w:val="1"/>
      <w:numFmt w:val="lowerRoman"/>
      <w:lvlText w:val="%3."/>
      <w:lvlJc w:val="right"/>
      <w:pPr>
        <w:ind w:left="2080" w:hanging="180"/>
      </w:pPr>
    </w:lvl>
    <w:lvl w:ilvl="3" w:tplc="041A000F" w:tentative="1">
      <w:start w:val="1"/>
      <w:numFmt w:val="decimal"/>
      <w:lvlText w:val="%4."/>
      <w:lvlJc w:val="left"/>
      <w:pPr>
        <w:ind w:left="2800" w:hanging="360"/>
      </w:pPr>
    </w:lvl>
    <w:lvl w:ilvl="4" w:tplc="041A0019" w:tentative="1">
      <w:start w:val="1"/>
      <w:numFmt w:val="lowerLetter"/>
      <w:lvlText w:val="%5."/>
      <w:lvlJc w:val="left"/>
      <w:pPr>
        <w:ind w:left="3520" w:hanging="360"/>
      </w:pPr>
    </w:lvl>
    <w:lvl w:ilvl="5" w:tplc="041A001B" w:tentative="1">
      <w:start w:val="1"/>
      <w:numFmt w:val="lowerRoman"/>
      <w:lvlText w:val="%6."/>
      <w:lvlJc w:val="right"/>
      <w:pPr>
        <w:ind w:left="4240" w:hanging="180"/>
      </w:pPr>
    </w:lvl>
    <w:lvl w:ilvl="6" w:tplc="041A000F" w:tentative="1">
      <w:start w:val="1"/>
      <w:numFmt w:val="decimal"/>
      <w:lvlText w:val="%7."/>
      <w:lvlJc w:val="left"/>
      <w:pPr>
        <w:ind w:left="4960" w:hanging="360"/>
      </w:pPr>
    </w:lvl>
    <w:lvl w:ilvl="7" w:tplc="041A0019" w:tentative="1">
      <w:start w:val="1"/>
      <w:numFmt w:val="lowerLetter"/>
      <w:lvlText w:val="%8."/>
      <w:lvlJc w:val="left"/>
      <w:pPr>
        <w:ind w:left="5680" w:hanging="360"/>
      </w:pPr>
    </w:lvl>
    <w:lvl w:ilvl="8" w:tplc="041A001B" w:tentative="1">
      <w:start w:val="1"/>
      <w:numFmt w:val="lowerRoman"/>
      <w:lvlText w:val="%9."/>
      <w:lvlJc w:val="right"/>
      <w:pPr>
        <w:ind w:left="6400" w:hanging="180"/>
      </w:pPr>
    </w:lvl>
  </w:abstractNum>
  <w:abstractNum w:abstractNumId="13" w15:restartNumberingAfterBreak="0">
    <w:nsid w:val="2404674A"/>
    <w:multiLevelType w:val="hybridMultilevel"/>
    <w:tmpl w:val="85A8E0A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757193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15" w15:restartNumberingAfterBreak="0">
    <w:nsid w:val="2ADF55DB"/>
    <w:multiLevelType w:val="hybridMultilevel"/>
    <w:tmpl w:val="9DA407A4"/>
    <w:lvl w:ilvl="0" w:tplc="88AE018A">
      <w:start w:val="1"/>
      <w:numFmt w:val="decimal"/>
      <w:lvlText w:val="(%1)"/>
      <w:lvlJc w:val="left"/>
      <w:pPr>
        <w:ind w:left="1069" w:hanging="360"/>
      </w:pPr>
      <w:rPr>
        <w:rFonts w:hint="default"/>
        <w:b w:val="0"/>
      </w:rPr>
    </w:lvl>
    <w:lvl w:ilvl="1" w:tplc="041A0019" w:tentative="1">
      <w:start w:val="1"/>
      <w:numFmt w:val="lowerLetter"/>
      <w:lvlText w:val="%2."/>
      <w:lvlJc w:val="left"/>
      <w:pPr>
        <w:ind w:left="1789" w:hanging="360"/>
      </w:pPr>
    </w:lvl>
    <w:lvl w:ilvl="2" w:tplc="041A001B" w:tentative="1">
      <w:start w:val="1"/>
      <w:numFmt w:val="lowerRoman"/>
      <w:lvlText w:val="%3."/>
      <w:lvlJc w:val="right"/>
      <w:pPr>
        <w:ind w:left="2509" w:hanging="180"/>
      </w:pPr>
    </w:lvl>
    <w:lvl w:ilvl="3" w:tplc="041A000F" w:tentative="1">
      <w:start w:val="1"/>
      <w:numFmt w:val="decimal"/>
      <w:lvlText w:val="%4."/>
      <w:lvlJc w:val="left"/>
      <w:pPr>
        <w:ind w:left="3229" w:hanging="360"/>
      </w:pPr>
    </w:lvl>
    <w:lvl w:ilvl="4" w:tplc="041A0019" w:tentative="1">
      <w:start w:val="1"/>
      <w:numFmt w:val="lowerLetter"/>
      <w:lvlText w:val="%5."/>
      <w:lvlJc w:val="left"/>
      <w:pPr>
        <w:ind w:left="3949" w:hanging="360"/>
      </w:pPr>
    </w:lvl>
    <w:lvl w:ilvl="5" w:tplc="041A001B" w:tentative="1">
      <w:start w:val="1"/>
      <w:numFmt w:val="lowerRoman"/>
      <w:lvlText w:val="%6."/>
      <w:lvlJc w:val="right"/>
      <w:pPr>
        <w:ind w:left="4669" w:hanging="180"/>
      </w:pPr>
    </w:lvl>
    <w:lvl w:ilvl="6" w:tplc="041A000F" w:tentative="1">
      <w:start w:val="1"/>
      <w:numFmt w:val="decimal"/>
      <w:lvlText w:val="%7."/>
      <w:lvlJc w:val="left"/>
      <w:pPr>
        <w:ind w:left="5389" w:hanging="360"/>
      </w:pPr>
    </w:lvl>
    <w:lvl w:ilvl="7" w:tplc="041A0019" w:tentative="1">
      <w:start w:val="1"/>
      <w:numFmt w:val="lowerLetter"/>
      <w:lvlText w:val="%8."/>
      <w:lvlJc w:val="left"/>
      <w:pPr>
        <w:ind w:left="6109" w:hanging="360"/>
      </w:pPr>
    </w:lvl>
    <w:lvl w:ilvl="8" w:tplc="041A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2AF52F15"/>
    <w:multiLevelType w:val="hybridMultilevel"/>
    <w:tmpl w:val="38D8276A"/>
    <w:lvl w:ilvl="0" w:tplc="5016CA66">
      <w:numFmt w:val="bullet"/>
      <w:lvlText w:val="-"/>
      <w:lvlJc w:val="left"/>
      <w:pPr>
        <w:ind w:left="1300" w:hanging="360"/>
      </w:pPr>
      <w:rPr>
        <w:rFonts w:ascii="Times New Roman" w:eastAsia="Georgia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2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4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6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8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90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2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4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60" w:hanging="360"/>
      </w:pPr>
      <w:rPr>
        <w:rFonts w:ascii="Wingdings" w:hAnsi="Wingdings" w:hint="default"/>
      </w:rPr>
    </w:lvl>
  </w:abstractNum>
  <w:abstractNum w:abstractNumId="17" w15:restartNumberingAfterBreak="0">
    <w:nsid w:val="35E12567"/>
    <w:multiLevelType w:val="hybridMultilevel"/>
    <w:tmpl w:val="1C624BD2"/>
    <w:lvl w:ilvl="0" w:tplc="4CA4C3CA">
      <w:start w:val="7"/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B36609"/>
    <w:multiLevelType w:val="hybridMultilevel"/>
    <w:tmpl w:val="BA6C789A"/>
    <w:lvl w:ilvl="0" w:tplc="4CA4C3CA">
      <w:start w:val="7"/>
      <w:numFmt w:val="bullet"/>
      <w:lvlText w:val="-"/>
      <w:lvlJc w:val="left"/>
      <w:pPr>
        <w:ind w:left="580" w:hanging="360"/>
      </w:pPr>
      <w:rPr>
        <w:rFonts w:ascii="Times New Roman" w:eastAsia="Georg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</w:abstractNum>
  <w:abstractNum w:abstractNumId="19" w15:restartNumberingAfterBreak="0">
    <w:nsid w:val="391A63C2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20" w15:restartNumberingAfterBreak="0">
    <w:nsid w:val="3A5455C2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21" w15:restartNumberingAfterBreak="0">
    <w:nsid w:val="3EE33D90"/>
    <w:multiLevelType w:val="hybridMultilevel"/>
    <w:tmpl w:val="F4724E6E"/>
    <w:lvl w:ilvl="0" w:tplc="4CA4C3CA">
      <w:start w:val="7"/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BA118D"/>
    <w:multiLevelType w:val="hybridMultilevel"/>
    <w:tmpl w:val="ED962C0A"/>
    <w:lvl w:ilvl="0" w:tplc="CCD82296">
      <w:start w:val="1"/>
      <w:numFmt w:val="decimal"/>
      <w:lvlText w:val="%1)"/>
      <w:lvlJc w:val="left"/>
      <w:pPr>
        <w:ind w:left="836" w:hanging="361"/>
      </w:pPr>
      <w:rPr>
        <w:rFonts w:ascii="Times New Roman" w:eastAsia="Times New Roman" w:hAnsi="Times New Roman" w:cs="Times New Roman" w:hint="default"/>
        <w:b/>
        <w:bCs/>
        <w:spacing w:val="-20"/>
        <w:w w:val="100"/>
        <w:sz w:val="24"/>
        <w:szCs w:val="24"/>
        <w:lang w:val="hr-HR" w:eastAsia="hr-HR" w:bidi="hr-HR"/>
      </w:rPr>
    </w:lvl>
    <w:lvl w:ilvl="1" w:tplc="5E8A2ABE">
      <w:numFmt w:val="bullet"/>
      <w:lvlText w:val=""/>
      <w:lvlJc w:val="left"/>
      <w:pPr>
        <w:ind w:left="1557" w:hanging="360"/>
      </w:pPr>
      <w:rPr>
        <w:rFonts w:ascii="Symbol" w:eastAsia="Symbol" w:hAnsi="Symbol" w:cs="Symbol" w:hint="default"/>
        <w:w w:val="100"/>
        <w:sz w:val="24"/>
        <w:szCs w:val="24"/>
        <w:lang w:val="hr-HR" w:eastAsia="hr-HR" w:bidi="hr-HR"/>
      </w:rPr>
    </w:lvl>
    <w:lvl w:ilvl="2" w:tplc="4296D3EC">
      <w:numFmt w:val="bullet"/>
      <w:lvlText w:val=""/>
      <w:lvlJc w:val="left"/>
      <w:pPr>
        <w:ind w:left="2997" w:hanging="361"/>
      </w:pPr>
      <w:rPr>
        <w:rFonts w:ascii="Symbol" w:eastAsia="Symbol" w:hAnsi="Symbol" w:cs="Symbol" w:hint="default"/>
        <w:w w:val="100"/>
        <w:sz w:val="24"/>
        <w:szCs w:val="24"/>
        <w:lang w:val="hr-HR" w:eastAsia="hr-HR" w:bidi="hr-HR"/>
      </w:rPr>
    </w:lvl>
    <w:lvl w:ilvl="3" w:tplc="AC5E0EBA">
      <w:numFmt w:val="bullet"/>
      <w:lvlText w:val="•"/>
      <w:lvlJc w:val="left"/>
      <w:pPr>
        <w:ind w:left="3791" w:hanging="361"/>
      </w:pPr>
      <w:rPr>
        <w:rFonts w:hint="default"/>
        <w:lang w:val="hr-HR" w:eastAsia="hr-HR" w:bidi="hr-HR"/>
      </w:rPr>
    </w:lvl>
    <w:lvl w:ilvl="4" w:tplc="478E8E40">
      <w:numFmt w:val="bullet"/>
      <w:lvlText w:val="•"/>
      <w:lvlJc w:val="left"/>
      <w:pPr>
        <w:ind w:left="4582" w:hanging="361"/>
      </w:pPr>
      <w:rPr>
        <w:rFonts w:hint="default"/>
        <w:lang w:val="hr-HR" w:eastAsia="hr-HR" w:bidi="hr-HR"/>
      </w:rPr>
    </w:lvl>
    <w:lvl w:ilvl="5" w:tplc="C0FE5C38">
      <w:numFmt w:val="bullet"/>
      <w:lvlText w:val="•"/>
      <w:lvlJc w:val="left"/>
      <w:pPr>
        <w:ind w:left="5373" w:hanging="361"/>
      </w:pPr>
      <w:rPr>
        <w:rFonts w:hint="default"/>
        <w:lang w:val="hr-HR" w:eastAsia="hr-HR" w:bidi="hr-HR"/>
      </w:rPr>
    </w:lvl>
    <w:lvl w:ilvl="6" w:tplc="4BA2DE14">
      <w:numFmt w:val="bullet"/>
      <w:lvlText w:val="•"/>
      <w:lvlJc w:val="left"/>
      <w:pPr>
        <w:ind w:left="6164" w:hanging="361"/>
      </w:pPr>
      <w:rPr>
        <w:rFonts w:hint="default"/>
        <w:lang w:val="hr-HR" w:eastAsia="hr-HR" w:bidi="hr-HR"/>
      </w:rPr>
    </w:lvl>
    <w:lvl w:ilvl="7" w:tplc="35F0ABE0">
      <w:numFmt w:val="bullet"/>
      <w:lvlText w:val="•"/>
      <w:lvlJc w:val="left"/>
      <w:pPr>
        <w:ind w:left="6955" w:hanging="361"/>
      </w:pPr>
      <w:rPr>
        <w:rFonts w:hint="default"/>
        <w:lang w:val="hr-HR" w:eastAsia="hr-HR" w:bidi="hr-HR"/>
      </w:rPr>
    </w:lvl>
    <w:lvl w:ilvl="8" w:tplc="47723600">
      <w:numFmt w:val="bullet"/>
      <w:lvlText w:val="•"/>
      <w:lvlJc w:val="left"/>
      <w:pPr>
        <w:ind w:left="7746" w:hanging="361"/>
      </w:pPr>
      <w:rPr>
        <w:rFonts w:hint="default"/>
        <w:lang w:val="hr-HR" w:eastAsia="hr-HR" w:bidi="hr-HR"/>
      </w:rPr>
    </w:lvl>
  </w:abstractNum>
  <w:abstractNum w:abstractNumId="23" w15:restartNumberingAfterBreak="0">
    <w:nsid w:val="45A468A6"/>
    <w:multiLevelType w:val="hybridMultilevel"/>
    <w:tmpl w:val="EEA4C50E"/>
    <w:lvl w:ilvl="0" w:tplc="9DFE829A">
      <w:start w:val="1"/>
      <w:numFmt w:val="decimal"/>
      <w:lvlText w:val="(%1)"/>
      <w:lvlJc w:val="left"/>
      <w:pPr>
        <w:ind w:left="1125" w:hanging="4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7E31462"/>
    <w:multiLevelType w:val="hybridMultilevel"/>
    <w:tmpl w:val="B2586382"/>
    <w:lvl w:ilvl="0" w:tplc="8E5284D8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25" w15:restartNumberingAfterBreak="0">
    <w:nsid w:val="52165528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26" w15:restartNumberingAfterBreak="0">
    <w:nsid w:val="54852803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27" w15:restartNumberingAfterBreak="0">
    <w:nsid w:val="570056AD"/>
    <w:multiLevelType w:val="hybridMultilevel"/>
    <w:tmpl w:val="D0F84046"/>
    <w:lvl w:ilvl="0" w:tplc="EF9CCA2C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1DA3B75"/>
    <w:multiLevelType w:val="hybridMultilevel"/>
    <w:tmpl w:val="75E0766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6A5615"/>
    <w:multiLevelType w:val="hybridMultilevel"/>
    <w:tmpl w:val="46803056"/>
    <w:lvl w:ilvl="0" w:tplc="C1CEA328">
      <w:start w:val="2"/>
      <w:numFmt w:val="decimal"/>
      <w:lvlText w:val="%1)"/>
      <w:lvlJc w:val="left"/>
      <w:pPr>
        <w:ind w:left="836" w:hanging="361"/>
      </w:pPr>
      <w:rPr>
        <w:rFonts w:hint="default"/>
        <w:spacing w:val="-20"/>
        <w:w w:val="100"/>
        <w:lang w:val="hr-HR" w:eastAsia="hr-HR" w:bidi="hr-HR"/>
      </w:rPr>
    </w:lvl>
    <w:lvl w:ilvl="1" w:tplc="BC021FD0">
      <w:numFmt w:val="bullet"/>
      <w:lvlText w:val="-"/>
      <w:lvlJc w:val="left"/>
      <w:pPr>
        <w:ind w:left="1961" w:hanging="360"/>
      </w:pPr>
      <w:rPr>
        <w:rFonts w:ascii="Trebuchet MS" w:eastAsia="Trebuchet MS" w:hAnsi="Trebuchet MS" w:cs="Trebuchet MS" w:hint="default"/>
        <w:w w:val="83"/>
        <w:sz w:val="24"/>
        <w:szCs w:val="24"/>
        <w:lang w:val="hr-HR" w:eastAsia="hr-HR" w:bidi="hr-HR"/>
      </w:rPr>
    </w:lvl>
    <w:lvl w:ilvl="2" w:tplc="B7EED922">
      <w:numFmt w:val="bullet"/>
      <w:lvlText w:val=""/>
      <w:lvlJc w:val="left"/>
      <w:pPr>
        <w:ind w:left="3117" w:hanging="360"/>
      </w:pPr>
      <w:rPr>
        <w:rFonts w:ascii="Symbol" w:eastAsia="Symbol" w:hAnsi="Symbol" w:cs="Symbol" w:hint="default"/>
        <w:w w:val="100"/>
        <w:sz w:val="24"/>
        <w:szCs w:val="24"/>
        <w:lang w:val="hr-HR" w:eastAsia="hr-HR" w:bidi="hr-HR"/>
      </w:rPr>
    </w:lvl>
    <w:lvl w:ilvl="3" w:tplc="A8707F80">
      <w:numFmt w:val="bullet"/>
      <w:lvlText w:val="•"/>
      <w:lvlJc w:val="left"/>
      <w:pPr>
        <w:ind w:left="3120" w:hanging="360"/>
      </w:pPr>
      <w:rPr>
        <w:rFonts w:hint="default"/>
        <w:lang w:val="hr-HR" w:eastAsia="hr-HR" w:bidi="hr-HR"/>
      </w:rPr>
    </w:lvl>
    <w:lvl w:ilvl="4" w:tplc="D4BA683E">
      <w:numFmt w:val="bullet"/>
      <w:lvlText w:val="•"/>
      <w:lvlJc w:val="left"/>
      <w:pPr>
        <w:ind w:left="4006" w:hanging="360"/>
      </w:pPr>
      <w:rPr>
        <w:rFonts w:hint="default"/>
        <w:lang w:val="hr-HR" w:eastAsia="hr-HR" w:bidi="hr-HR"/>
      </w:rPr>
    </w:lvl>
    <w:lvl w:ilvl="5" w:tplc="911673F8">
      <w:numFmt w:val="bullet"/>
      <w:lvlText w:val="•"/>
      <w:lvlJc w:val="left"/>
      <w:pPr>
        <w:ind w:left="4893" w:hanging="360"/>
      </w:pPr>
      <w:rPr>
        <w:rFonts w:hint="default"/>
        <w:lang w:val="hr-HR" w:eastAsia="hr-HR" w:bidi="hr-HR"/>
      </w:rPr>
    </w:lvl>
    <w:lvl w:ilvl="6" w:tplc="8D5ECD56">
      <w:numFmt w:val="bullet"/>
      <w:lvlText w:val="•"/>
      <w:lvlJc w:val="left"/>
      <w:pPr>
        <w:ind w:left="5780" w:hanging="360"/>
      </w:pPr>
      <w:rPr>
        <w:rFonts w:hint="default"/>
        <w:lang w:val="hr-HR" w:eastAsia="hr-HR" w:bidi="hr-HR"/>
      </w:rPr>
    </w:lvl>
    <w:lvl w:ilvl="7" w:tplc="E2D83822">
      <w:numFmt w:val="bullet"/>
      <w:lvlText w:val="•"/>
      <w:lvlJc w:val="left"/>
      <w:pPr>
        <w:ind w:left="6667" w:hanging="360"/>
      </w:pPr>
      <w:rPr>
        <w:rFonts w:hint="default"/>
        <w:lang w:val="hr-HR" w:eastAsia="hr-HR" w:bidi="hr-HR"/>
      </w:rPr>
    </w:lvl>
    <w:lvl w:ilvl="8" w:tplc="B8AC3E46">
      <w:numFmt w:val="bullet"/>
      <w:lvlText w:val="•"/>
      <w:lvlJc w:val="left"/>
      <w:pPr>
        <w:ind w:left="7554" w:hanging="360"/>
      </w:pPr>
      <w:rPr>
        <w:rFonts w:hint="default"/>
        <w:lang w:val="hr-HR" w:eastAsia="hr-HR" w:bidi="hr-HR"/>
      </w:rPr>
    </w:lvl>
  </w:abstractNum>
  <w:abstractNum w:abstractNumId="30" w15:restartNumberingAfterBreak="0">
    <w:nsid w:val="65F526D1"/>
    <w:multiLevelType w:val="hybridMultilevel"/>
    <w:tmpl w:val="9A064CC0"/>
    <w:lvl w:ilvl="0" w:tplc="8E5284D8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2F7400"/>
    <w:multiLevelType w:val="hybridMultilevel"/>
    <w:tmpl w:val="FCDE7EB2"/>
    <w:lvl w:ilvl="0" w:tplc="4CA4C3CA">
      <w:start w:val="7"/>
      <w:numFmt w:val="bullet"/>
      <w:lvlText w:val="-"/>
      <w:lvlJc w:val="left"/>
      <w:pPr>
        <w:ind w:left="1660" w:hanging="360"/>
      </w:pPr>
      <w:rPr>
        <w:rFonts w:ascii="Times New Roman" w:eastAsia="Georgia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3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1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8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5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2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9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7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420" w:hanging="360"/>
      </w:pPr>
      <w:rPr>
        <w:rFonts w:ascii="Wingdings" w:hAnsi="Wingdings" w:hint="default"/>
      </w:rPr>
    </w:lvl>
  </w:abstractNum>
  <w:abstractNum w:abstractNumId="32" w15:restartNumberingAfterBreak="0">
    <w:nsid w:val="70665B4D"/>
    <w:multiLevelType w:val="hybridMultilevel"/>
    <w:tmpl w:val="9A9CFE8C"/>
    <w:lvl w:ilvl="0" w:tplc="EF9CCA2C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30A14DD"/>
    <w:multiLevelType w:val="hybridMultilevel"/>
    <w:tmpl w:val="07C091A8"/>
    <w:lvl w:ilvl="0" w:tplc="FE442EE4">
      <w:start w:val="1"/>
      <w:numFmt w:val="decimal"/>
      <w:lvlText w:val="(%1)"/>
      <w:lvlJc w:val="left"/>
      <w:pPr>
        <w:ind w:left="187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73B23D1E"/>
    <w:multiLevelType w:val="hybridMultilevel"/>
    <w:tmpl w:val="557AB340"/>
    <w:lvl w:ilvl="0" w:tplc="062C1A7C">
      <w:start w:val="2"/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CF6E4E"/>
    <w:multiLevelType w:val="hybridMultilevel"/>
    <w:tmpl w:val="056685CA"/>
    <w:lvl w:ilvl="0" w:tplc="E8967D94">
      <w:start w:val="1"/>
      <w:numFmt w:val="decimal"/>
      <w:lvlText w:val="(%1)"/>
      <w:lvlJc w:val="left"/>
      <w:pPr>
        <w:ind w:left="595" w:hanging="37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300" w:hanging="360"/>
      </w:pPr>
    </w:lvl>
    <w:lvl w:ilvl="2" w:tplc="041A001B" w:tentative="1">
      <w:start w:val="1"/>
      <w:numFmt w:val="lowerRoman"/>
      <w:lvlText w:val="%3."/>
      <w:lvlJc w:val="right"/>
      <w:pPr>
        <w:ind w:left="2020" w:hanging="180"/>
      </w:pPr>
    </w:lvl>
    <w:lvl w:ilvl="3" w:tplc="041A000F" w:tentative="1">
      <w:start w:val="1"/>
      <w:numFmt w:val="decimal"/>
      <w:lvlText w:val="%4."/>
      <w:lvlJc w:val="left"/>
      <w:pPr>
        <w:ind w:left="2740" w:hanging="360"/>
      </w:pPr>
    </w:lvl>
    <w:lvl w:ilvl="4" w:tplc="041A0019" w:tentative="1">
      <w:start w:val="1"/>
      <w:numFmt w:val="lowerLetter"/>
      <w:lvlText w:val="%5."/>
      <w:lvlJc w:val="left"/>
      <w:pPr>
        <w:ind w:left="3460" w:hanging="360"/>
      </w:pPr>
    </w:lvl>
    <w:lvl w:ilvl="5" w:tplc="041A001B" w:tentative="1">
      <w:start w:val="1"/>
      <w:numFmt w:val="lowerRoman"/>
      <w:lvlText w:val="%6."/>
      <w:lvlJc w:val="right"/>
      <w:pPr>
        <w:ind w:left="4180" w:hanging="180"/>
      </w:pPr>
    </w:lvl>
    <w:lvl w:ilvl="6" w:tplc="041A000F" w:tentative="1">
      <w:start w:val="1"/>
      <w:numFmt w:val="decimal"/>
      <w:lvlText w:val="%7."/>
      <w:lvlJc w:val="left"/>
      <w:pPr>
        <w:ind w:left="4900" w:hanging="360"/>
      </w:pPr>
    </w:lvl>
    <w:lvl w:ilvl="7" w:tplc="041A0019" w:tentative="1">
      <w:start w:val="1"/>
      <w:numFmt w:val="lowerLetter"/>
      <w:lvlText w:val="%8."/>
      <w:lvlJc w:val="left"/>
      <w:pPr>
        <w:ind w:left="5620" w:hanging="360"/>
      </w:pPr>
    </w:lvl>
    <w:lvl w:ilvl="8" w:tplc="041A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36" w15:restartNumberingAfterBreak="0">
    <w:nsid w:val="75F51183"/>
    <w:multiLevelType w:val="hybridMultilevel"/>
    <w:tmpl w:val="67861F72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37" w15:restartNumberingAfterBreak="0">
    <w:nsid w:val="7B7F153B"/>
    <w:multiLevelType w:val="hybridMultilevel"/>
    <w:tmpl w:val="51721A4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CF10DD6"/>
    <w:multiLevelType w:val="hybridMultilevel"/>
    <w:tmpl w:val="D5EA0B7A"/>
    <w:lvl w:ilvl="0" w:tplc="9DFE829A">
      <w:start w:val="1"/>
      <w:numFmt w:val="decimal"/>
      <w:lvlText w:val="(%1)"/>
      <w:lvlJc w:val="left"/>
      <w:pPr>
        <w:ind w:left="1845" w:hanging="4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 w15:restartNumberingAfterBreak="0">
    <w:nsid w:val="7FE834FD"/>
    <w:multiLevelType w:val="hybridMultilevel"/>
    <w:tmpl w:val="71C65158"/>
    <w:lvl w:ilvl="0" w:tplc="FE442EE4">
      <w:start w:val="1"/>
      <w:numFmt w:val="decimal"/>
      <w:lvlText w:val="(%1)"/>
      <w:lvlJc w:val="left"/>
      <w:pPr>
        <w:ind w:left="1150" w:hanging="43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95" w:hanging="360"/>
      </w:pPr>
    </w:lvl>
    <w:lvl w:ilvl="2" w:tplc="041A001B" w:tentative="1">
      <w:start w:val="1"/>
      <w:numFmt w:val="lowerRoman"/>
      <w:lvlText w:val="%3."/>
      <w:lvlJc w:val="right"/>
      <w:pPr>
        <w:ind w:left="2515" w:hanging="180"/>
      </w:pPr>
    </w:lvl>
    <w:lvl w:ilvl="3" w:tplc="041A000F" w:tentative="1">
      <w:start w:val="1"/>
      <w:numFmt w:val="decimal"/>
      <w:lvlText w:val="%4."/>
      <w:lvlJc w:val="left"/>
      <w:pPr>
        <w:ind w:left="3235" w:hanging="360"/>
      </w:pPr>
    </w:lvl>
    <w:lvl w:ilvl="4" w:tplc="041A0019" w:tentative="1">
      <w:start w:val="1"/>
      <w:numFmt w:val="lowerLetter"/>
      <w:lvlText w:val="%5."/>
      <w:lvlJc w:val="left"/>
      <w:pPr>
        <w:ind w:left="3955" w:hanging="360"/>
      </w:pPr>
    </w:lvl>
    <w:lvl w:ilvl="5" w:tplc="041A001B" w:tentative="1">
      <w:start w:val="1"/>
      <w:numFmt w:val="lowerRoman"/>
      <w:lvlText w:val="%6."/>
      <w:lvlJc w:val="right"/>
      <w:pPr>
        <w:ind w:left="4675" w:hanging="180"/>
      </w:pPr>
    </w:lvl>
    <w:lvl w:ilvl="6" w:tplc="041A000F" w:tentative="1">
      <w:start w:val="1"/>
      <w:numFmt w:val="decimal"/>
      <w:lvlText w:val="%7."/>
      <w:lvlJc w:val="left"/>
      <w:pPr>
        <w:ind w:left="5395" w:hanging="360"/>
      </w:pPr>
    </w:lvl>
    <w:lvl w:ilvl="7" w:tplc="041A0019" w:tentative="1">
      <w:start w:val="1"/>
      <w:numFmt w:val="lowerLetter"/>
      <w:lvlText w:val="%8."/>
      <w:lvlJc w:val="left"/>
      <w:pPr>
        <w:ind w:left="6115" w:hanging="360"/>
      </w:pPr>
    </w:lvl>
    <w:lvl w:ilvl="8" w:tplc="041A001B" w:tentative="1">
      <w:start w:val="1"/>
      <w:numFmt w:val="lowerRoman"/>
      <w:lvlText w:val="%9."/>
      <w:lvlJc w:val="right"/>
      <w:pPr>
        <w:ind w:left="6835" w:hanging="180"/>
      </w:pPr>
    </w:lvl>
  </w:abstractNum>
  <w:num w:numId="1">
    <w:abstractNumId w:val="11"/>
  </w:num>
  <w:num w:numId="2">
    <w:abstractNumId w:val="18"/>
  </w:num>
  <w:num w:numId="3">
    <w:abstractNumId w:val="29"/>
  </w:num>
  <w:num w:numId="4">
    <w:abstractNumId w:val="34"/>
  </w:num>
  <w:num w:numId="5">
    <w:abstractNumId w:val="22"/>
  </w:num>
  <w:num w:numId="6">
    <w:abstractNumId w:val="6"/>
  </w:num>
  <w:num w:numId="7">
    <w:abstractNumId w:val="31"/>
  </w:num>
  <w:num w:numId="8">
    <w:abstractNumId w:val="16"/>
  </w:num>
  <w:num w:numId="9">
    <w:abstractNumId w:val="26"/>
  </w:num>
  <w:num w:numId="10">
    <w:abstractNumId w:val="1"/>
  </w:num>
  <w:num w:numId="11">
    <w:abstractNumId w:val="12"/>
  </w:num>
  <w:num w:numId="12">
    <w:abstractNumId w:val="15"/>
  </w:num>
  <w:num w:numId="13">
    <w:abstractNumId w:val="9"/>
  </w:num>
  <w:num w:numId="14">
    <w:abstractNumId w:val="13"/>
  </w:num>
  <w:num w:numId="15">
    <w:abstractNumId w:val="39"/>
  </w:num>
  <w:num w:numId="16">
    <w:abstractNumId w:val="36"/>
  </w:num>
  <w:num w:numId="17">
    <w:abstractNumId w:val="0"/>
  </w:num>
  <w:num w:numId="18">
    <w:abstractNumId w:val="3"/>
  </w:num>
  <w:num w:numId="19">
    <w:abstractNumId w:val="7"/>
  </w:num>
  <w:num w:numId="20">
    <w:abstractNumId w:val="19"/>
  </w:num>
  <w:num w:numId="21">
    <w:abstractNumId w:val="25"/>
  </w:num>
  <w:num w:numId="22">
    <w:abstractNumId w:val="14"/>
  </w:num>
  <w:num w:numId="23">
    <w:abstractNumId w:val="20"/>
  </w:num>
  <w:num w:numId="24">
    <w:abstractNumId w:val="4"/>
  </w:num>
  <w:num w:numId="25">
    <w:abstractNumId w:val="2"/>
  </w:num>
  <w:num w:numId="26">
    <w:abstractNumId w:val="37"/>
  </w:num>
  <w:num w:numId="27">
    <w:abstractNumId w:val="24"/>
  </w:num>
  <w:num w:numId="28">
    <w:abstractNumId w:val="30"/>
  </w:num>
  <w:num w:numId="29">
    <w:abstractNumId w:val="28"/>
  </w:num>
  <w:num w:numId="30">
    <w:abstractNumId w:val="17"/>
  </w:num>
  <w:num w:numId="31">
    <w:abstractNumId w:val="33"/>
  </w:num>
  <w:num w:numId="32">
    <w:abstractNumId w:val="23"/>
  </w:num>
  <w:num w:numId="33">
    <w:abstractNumId w:val="38"/>
  </w:num>
  <w:num w:numId="34">
    <w:abstractNumId w:val="5"/>
  </w:num>
  <w:num w:numId="35">
    <w:abstractNumId w:val="32"/>
  </w:num>
  <w:num w:numId="36">
    <w:abstractNumId w:val="27"/>
  </w:num>
  <w:num w:numId="37">
    <w:abstractNumId w:val="10"/>
  </w:num>
  <w:num w:numId="38">
    <w:abstractNumId w:val="35"/>
  </w:num>
  <w:num w:numId="39">
    <w:abstractNumId w:val="8"/>
  </w:num>
  <w:num w:numId="4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653"/>
    <w:rsid w:val="00000E71"/>
    <w:rsid w:val="00027155"/>
    <w:rsid w:val="00033D88"/>
    <w:rsid w:val="000560F1"/>
    <w:rsid w:val="0006049C"/>
    <w:rsid w:val="00064062"/>
    <w:rsid w:val="00073F5E"/>
    <w:rsid w:val="00075294"/>
    <w:rsid w:val="00080D82"/>
    <w:rsid w:val="000B5F04"/>
    <w:rsid w:val="001061E2"/>
    <w:rsid w:val="0011468C"/>
    <w:rsid w:val="00117DA7"/>
    <w:rsid w:val="00140BB3"/>
    <w:rsid w:val="001536EB"/>
    <w:rsid w:val="001603F7"/>
    <w:rsid w:val="00163977"/>
    <w:rsid w:val="001670F4"/>
    <w:rsid w:val="0018671F"/>
    <w:rsid w:val="00187E96"/>
    <w:rsid w:val="001964DA"/>
    <w:rsid w:val="001D0220"/>
    <w:rsid w:val="001D4611"/>
    <w:rsid w:val="001D4A64"/>
    <w:rsid w:val="001D749B"/>
    <w:rsid w:val="001E21A4"/>
    <w:rsid w:val="001E40AB"/>
    <w:rsid w:val="001F5C24"/>
    <w:rsid w:val="00204449"/>
    <w:rsid w:val="00206A4E"/>
    <w:rsid w:val="0024207A"/>
    <w:rsid w:val="00242C5A"/>
    <w:rsid w:val="00246ABB"/>
    <w:rsid w:val="00276582"/>
    <w:rsid w:val="00284BC0"/>
    <w:rsid w:val="00292229"/>
    <w:rsid w:val="002A0FAD"/>
    <w:rsid w:val="002A7760"/>
    <w:rsid w:val="002C2DC8"/>
    <w:rsid w:val="002C3907"/>
    <w:rsid w:val="002D3680"/>
    <w:rsid w:val="002D5688"/>
    <w:rsid w:val="002F58EA"/>
    <w:rsid w:val="003112C6"/>
    <w:rsid w:val="00325D03"/>
    <w:rsid w:val="00340FA6"/>
    <w:rsid w:val="00342015"/>
    <w:rsid w:val="0035234D"/>
    <w:rsid w:val="003968A4"/>
    <w:rsid w:val="003A26AE"/>
    <w:rsid w:val="003B4244"/>
    <w:rsid w:val="003D74D8"/>
    <w:rsid w:val="003E2DE9"/>
    <w:rsid w:val="003E72DD"/>
    <w:rsid w:val="003F2CE1"/>
    <w:rsid w:val="003F6DF2"/>
    <w:rsid w:val="00407E7F"/>
    <w:rsid w:val="00410561"/>
    <w:rsid w:val="00413BC6"/>
    <w:rsid w:val="00426CEA"/>
    <w:rsid w:val="004275D0"/>
    <w:rsid w:val="004333D0"/>
    <w:rsid w:val="0045405A"/>
    <w:rsid w:val="0045587A"/>
    <w:rsid w:val="004657F2"/>
    <w:rsid w:val="00474FEF"/>
    <w:rsid w:val="004906C5"/>
    <w:rsid w:val="0049787B"/>
    <w:rsid w:val="004A47DC"/>
    <w:rsid w:val="004A55AD"/>
    <w:rsid w:val="004D0201"/>
    <w:rsid w:val="004E0214"/>
    <w:rsid w:val="00511B52"/>
    <w:rsid w:val="005162AA"/>
    <w:rsid w:val="00530520"/>
    <w:rsid w:val="005832A4"/>
    <w:rsid w:val="00583C3A"/>
    <w:rsid w:val="005857C0"/>
    <w:rsid w:val="005B177A"/>
    <w:rsid w:val="005C3C9C"/>
    <w:rsid w:val="005E1FB5"/>
    <w:rsid w:val="005E4F86"/>
    <w:rsid w:val="005F7687"/>
    <w:rsid w:val="00602B1C"/>
    <w:rsid w:val="00606172"/>
    <w:rsid w:val="00632775"/>
    <w:rsid w:val="00657360"/>
    <w:rsid w:val="00665541"/>
    <w:rsid w:val="00675711"/>
    <w:rsid w:val="00684B62"/>
    <w:rsid w:val="006B6680"/>
    <w:rsid w:val="006C36D8"/>
    <w:rsid w:val="006D0A0B"/>
    <w:rsid w:val="006D625B"/>
    <w:rsid w:val="006E18A7"/>
    <w:rsid w:val="006E7BD3"/>
    <w:rsid w:val="0072658C"/>
    <w:rsid w:val="007456E4"/>
    <w:rsid w:val="00746F60"/>
    <w:rsid w:val="00781D51"/>
    <w:rsid w:val="007822C9"/>
    <w:rsid w:val="00794BBD"/>
    <w:rsid w:val="0079795A"/>
    <w:rsid w:val="007C39FD"/>
    <w:rsid w:val="007D0710"/>
    <w:rsid w:val="007E29D1"/>
    <w:rsid w:val="007E6B71"/>
    <w:rsid w:val="007F07A6"/>
    <w:rsid w:val="008167F0"/>
    <w:rsid w:val="0081749B"/>
    <w:rsid w:val="0082467C"/>
    <w:rsid w:val="00825487"/>
    <w:rsid w:val="00825DC3"/>
    <w:rsid w:val="008430AD"/>
    <w:rsid w:val="008437BE"/>
    <w:rsid w:val="00852813"/>
    <w:rsid w:val="00876D61"/>
    <w:rsid w:val="008B7D5A"/>
    <w:rsid w:val="008C5B34"/>
    <w:rsid w:val="008D36A6"/>
    <w:rsid w:val="008E71D3"/>
    <w:rsid w:val="008F1271"/>
    <w:rsid w:val="008F6C33"/>
    <w:rsid w:val="009131F9"/>
    <w:rsid w:val="0091515F"/>
    <w:rsid w:val="00937994"/>
    <w:rsid w:val="00937FD3"/>
    <w:rsid w:val="00942C6E"/>
    <w:rsid w:val="00962DBD"/>
    <w:rsid w:val="009A1C44"/>
    <w:rsid w:val="009C52A7"/>
    <w:rsid w:val="009D0ADE"/>
    <w:rsid w:val="009E0F98"/>
    <w:rsid w:val="009E33EF"/>
    <w:rsid w:val="009E5198"/>
    <w:rsid w:val="009F3DD7"/>
    <w:rsid w:val="00A37D9B"/>
    <w:rsid w:val="00A403F1"/>
    <w:rsid w:val="00A55D81"/>
    <w:rsid w:val="00A567A1"/>
    <w:rsid w:val="00A71E68"/>
    <w:rsid w:val="00A77900"/>
    <w:rsid w:val="00AC521F"/>
    <w:rsid w:val="00AF3F63"/>
    <w:rsid w:val="00AF7608"/>
    <w:rsid w:val="00B07562"/>
    <w:rsid w:val="00B20A8C"/>
    <w:rsid w:val="00B214E5"/>
    <w:rsid w:val="00B2650B"/>
    <w:rsid w:val="00B34B8D"/>
    <w:rsid w:val="00B3674E"/>
    <w:rsid w:val="00B4463E"/>
    <w:rsid w:val="00B50653"/>
    <w:rsid w:val="00B54FCB"/>
    <w:rsid w:val="00B63B09"/>
    <w:rsid w:val="00B64481"/>
    <w:rsid w:val="00BB113B"/>
    <w:rsid w:val="00BB6E85"/>
    <w:rsid w:val="00BE773C"/>
    <w:rsid w:val="00BF3715"/>
    <w:rsid w:val="00C172CB"/>
    <w:rsid w:val="00C44E31"/>
    <w:rsid w:val="00C800CF"/>
    <w:rsid w:val="00CB2370"/>
    <w:rsid w:val="00CC6418"/>
    <w:rsid w:val="00CD7BAE"/>
    <w:rsid w:val="00D066B8"/>
    <w:rsid w:val="00D15B45"/>
    <w:rsid w:val="00D93C08"/>
    <w:rsid w:val="00DA4CFD"/>
    <w:rsid w:val="00DA5A18"/>
    <w:rsid w:val="00DA7554"/>
    <w:rsid w:val="00DC3293"/>
    <w:rsid w:val="00DD4778"/>
    <w:rsid w:val="00DF0D6B"/>
    <w:rsid w:val="00DF45FE"/>
    <w:rsid w:val="00DF4854"/>
    <w:rsid w:val="00E2511C"/>
    <w:rsid w:val="00E355BC"/>
    <w:rsid w:val="00E37B34"/>
    <w:rsid w:val="00E517AF"/>
    <w:rsid w:val="00E53D60"/>
    <w:rsid w:val="00E73EF8"/>
    <w:rsid w:val="00E771C6"/>
    <w:rsid w:val="00EA1E5B"/>
    <w:rsid w:val="00EA3F1D"/>
    <w:rsid w:val="00EB5B44"/>
    <w:rsid w:val="00EE5519"/>
    <w:rsid w:val="00EE573A"/>
    <w:rsid w:val="00EF24C4"/>
    <w:rsid w:val="00EF6453"/>
    <w:rsid w:val="00F04938"/>
    <w:rsid w:val="00F17721"/>
    <w:rsid w:val="00F240A1"/>
    <w:rsid w:val="00F26435"/>
    <w:rsid w:val="00F321E1"/>
    <w:rsid w:val="00F407BA"/>
    <w:rsid w:val="00F57A74"/>
    <w:rsid w:val="00F675AC"/>
    <w:rsid w:val="00F83165"/>
    <w:rsid w:val="00F9373F"/>
    <w:rsid w:val="00F9650E"/>
    <w:rsid w:val="00FA4A00"/>
    <w:rsid w:val="00FB78A3"/>
    <w:rsid w:val="00FB7A1B"/>
    <w:rsid w:val="00FC3F45"/>
    <w:rsid w:val="00FC5A68"/>
    <w:rsid w:val="00FD075D"/>
    <w:rsid w:val="00FD1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3D556E"/>
  <w15:chartTrackingRefBased/>
  <w15:docId w15:val="{820E18CE-5349-450B-82C4-5460FE704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hr-HR"/>
    </w:rPr>
  </w:style>
  <w:style w:type="paragraph" w:styleId="Naslov1">
    <w:name w:val="heading 1"/>
    <w:basedOn w:val="Normal"/>
    <w:next w:val="Normal"/>
    <w:link w:val="Naslov1Char"/>
    <w:uiPriority w:val="9"/>
    <w:qFormat/>
    <w:rsid w:val="00EB5B4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Naslov2">
    <w:name w:val="heading 2"/>
    <w:basedOn w:val="Normal"/>
    <w:link w:val="Naslov2Char"/>
    <w:uiPriority w:val="1"/>
    <w:qFormat/>
    <w:rsid w:val="00530520"/>
    <w:pPr>
      <w:widowControl w:val="0"/>
      <w:autoSpaceDE w:val="0"/>
      <w:autoSpaceDN w:val="0"/>
      <w:spacing w:after="0" w:line="240" w:lineRule="auto"/>
      <w:ind w:left="116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hr-HR" w:bidi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EB5B4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ijeloteksta">
    <w:name w:val="Body Text"/>
    <w:basedOn w:val="Normal"/>
    <w:link w:val="TijelotekstaChar"/>
    <w:uiPriority w:val="1"/>
    <w:qFormat/>
    <w:rsid w:val="00B50653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sz w:val="28"/>
      <w:szCs w:val="28"/>
      <w:lang w:eastAsia="hr-HR" w:bidi="hr-HR"/>
    </w:rPr>
  </w:style>
  <w:style w:type="character" w:customStyle="1" w:styleId="TijelotekstaChar">
    <w:name w:val="Tijelo teksta Char"/>
    <w:basedOn w:val="Zadanifontodlomka"/>
    <w:link w:val="Tijeloteksta"/>
    <w:uiPriority w:val="1"/>
    <w:rsid w:val="00B50653"/>
    <w:rPr>
      <w:rFonts w:ascii="Georgia" w:eastAsia="Georgia" w:hAnsi="Georgia" w:cs="Georgia"/>
      <w:sz w:val="28"/>
      <w:szCs w:val="28"/>
      <w:lang w:val="hr-HR" w:eastAsia="hr-HR" w:bidi="hr-HR"/>
    </w:rPr>
  </w:style>
  <w:style w:type="character" w:customStyle="1" w:styleId="Naslov2Char">
    <w:name w:val="Naslov 2 Char"/>
    <w:basedOn w:val="Zadanifontodlomka"/>
    <w:link w:val="Naslov2"/>
    <w:uiPriority w:val="1"/>
    <w:rsid w:val="00530520"/>
    <w:rPr>
      <w:rFonts w:ascii="Times New Roman" w:eastAsia="Times New Roman" w:hAnsi="Times New Roman" w:cs="Times New Roman"/>
      <w:b/>
      <w:bCs/>
      <w:sz w:val="24"/>
      <w:szCs w:val="24"/>
      <w:lang w:val="hr-HR" w:eastAsia="hr-HR" w:bidi="hr-HR"/>
    </w:rPr>
  </w:style>
  <w:style w:type="paragraph" w:styleId="Odlomakpopisa">
    <w:name w:val="List Paragraph"/>
    <w:basedOn w:val="Normal"/>
    <w:uiPriority w:val="1"/>
    <w:qFormat/>
    <w:rsid w:val="00530520"/>
    <w:pPr>
      <w:widowControl w:val="0"/>
      <w:autoSpaceDE w:val="0"/>
      <w:autoSpaceDN w:val="0"/>
      <w:spacing w:after="0" w:line="240" w:lineRule="auto"/>
      <w:ind w:left="1197" w:hanging="360"/>
    </w:pPr>
    <w:rPr>
      <w:rFonts w:ascii="Times New Roman" w:eastAsia="Times New Roman" w:hAnsi="Times New Roman" w:cs="Times New Roman"/>
      <w:lang w:eastAsia="hr-HR" w:bidi="hr-HR"/>
    </w:rPr>
  </w:style>
  <w:style w:type="paragraph" w:styleId="Zaglavlje">
    <w:name w:val="header"/>
    <w:basedOn w:val="Normal"/>
    <w:link w:val="ZaglavljeChar"/>
    <w:uiPriority w:val="99"/>
    <w:unhideWhenUsed/>
    <w:rsid w:val="00D93C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D93C08"/>
    <w:rPr>
      <w:lang w:val="hr-HR"/>
    </w:rPr>
  </w:style>
  <w:style w:type="paragraph" w:styleId="Podnoje">
    <w:name w:val="footer"/>
    <w:basedOn w:val="Normal"/>
    <w:link w:val="PodnojeChar"/>
    <w:uiPriority w:val="99"/>
    <w:unhideWhenUsed/>
    <w:rsid w:val="00D93C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D93C08"/>
    <w:rPr>
      <w:lang w:val="hr-HR"/>
    </w:rPr>
  </w:style>
  <w:style w:type="character" w:styleId="Referencakomentara">
    <w:name w:val="annotation reference"/>
    <w:basedOn w:val="Zadanifontodlomka"/>
    <w:uiPriority w:val="99"/>
    <w:semiHidden/>
    <w:unhideWhenUsed/>
    <w:rsid w:val="008F6C33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unhideWhenUsed/>
    <w:rsid w:val="008F6C33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8F6C33"/>
    <w:rPr>
      <w:sz w:val="20"/>
      <w:szCs w:val="20"/>
      <w:lang w:val="hr-HR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8F6C33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8F6C33"/>
    <w:rPr>
      <w:b/>
      <w:bCs/>
      <w:sz w:val="20"/>
      <w:szCs w:val="20"/>
      <w:lang w:val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8F6C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8F6C33"/>
    <w:rPr>
      <w:rFonts w:ascii="Segoe UI" w:hAnsi="Segoe UI" w:cs="Segoe UI"/>
      <w:sz w:val="18"/>
      <w:szCs w:val="18"/>
      <w:lang w:val="hr-HR"/>
    </w:rPr>
  </w:style>
  <w:style w:type="character" w:customStyle="1" w:styleId="Naslov1Char">
    <w:name w:val="Naslov 1 Char"/>
    <w:basedOn w:val="Zadanifontodlomka"/>
    <w:link w:val="Naslov1"/>
    <w:uiPriority w:val="9"/>
    <w:rsid w:val="00EB5B44"/>
    <w:rPr>
      <w:rFonts w:asciiTheme="majorHAnsi" w:eastAsiaTheme="majorEastAsia" w:hAnsiTheme="majorHAnsi" w:cstheme="majorBidi"/>
      <w:color w:val="000000" w:themeColor="text1"/>
      <w:sz w:val="32"/>
      <w:szCs w:val="32"/>
      <w:lang w:val="hr-HR"/>
    </w:rPr>
  </w:style>
  <w:style w:type="character" w:customStyle="1" w:styleId="Naslov3Char">
    <w:name w:val="Naslov 3 Char"/>
    <w:basedOn w:val="Zadanifontodlomka"/>
    <w:link w:val="Naslov3"/>
    <w:uiPriority w:val="9"/>
    <w:rsid w:val="00EB5B44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hr-HR"/>
    </w:rPr>
  </w:style>
  <w:style w:type="paragraph" w:styleId="TOCNaslov">
    <w:name w:val="TOC Heading"/>
    <w:basedOn w:val="Naslov1"/>
    <w:next w:val="Normal"/>
    <w:uiPriority w:val="39"/>
    <w:unhideWhenUsed/>
    <w:qFormat/>
    <w:rsid w:val="0045587A"/>
    <w:pPr>
      <w:outlineLvl w:val="9"/>
    </w:pPr>
    <w:rPr>
      <w:color w:val="2E74B5" w:themeColor="accent1" w:themeShade="BF"/>
      <w:lang w:val="en-US"/>
    </w:rPr>
  </w:style>
  <w:style w:type="paragraph" w:styleId="Sadraj1">
    <w:name w:val="toc 1"/>
    <w:basedOn w:val="Normal"/>
    <w:next w:val="Normal"/>
    <w:autoRedefine/>
    <w:uiPriority w:val="39"/>
    <w:unhideWhenUsed/>
    <w:rsid w:val="0045587A"/>
    <w:pPr>
      <w:spacing w:after="100"/>
    </w:pPr>
  </w:style>
  <w:style w:type="paragraph" w:styleId="Sadraj2">
    <w:name w:val="toc 2"/>
    <w:basedOn w:val="Normal"/>
    <w:next w:val="Normal"/>
    <w:autoRedefine/>
    <w:uiPriority w:val="39"/>
    <w:unhideWhenUsed/>
    <w:rsid w:val="0045587A"/>
    <w:pPr>
      <w:spacing w:after="100"/>
      <w:ind w:left="220"/>
    </w:pPr>
  </w:style>
  <w:style w:type="paragraph" w:styleId="Sadraj3">
    <w:name w:val="toc 3"/>
    <w:basedOn w:val="Normal"/>
    <w:next w:val="Normal"/>
    <w:autoRedefine/>
    <w:uiPriority w:val="39"/>
    <w:unhideWhenUsed/>
    <w:rsid w:val="000B5F04"/>
    <w:pPr>
      <w:tabs>
        <w:tab w:val="right" w:leader="dot" w:pos="9396"/>
      </w:tabs>
      <w:spacing w:after="100"/>
      <w:ind w:left="284" w:hanging="142"/>
    </w:pPr>
    <w:rPr>
      <w:rFonts w:ascii="Times New Roman" w:hAnsi="Times New Roman" w:cs="Times New Roman"/>
      <w:noProof/>
    </w:rPr>
  </w:style>
  <w:style w:type="character" w:styleId="Hiperveza">
    <w:name w:val="Hyperlink"/>
    <w:basedOn w:val="Zadanifontodlomka"/>
    <w:uiPriority w:val="99"/>
    <w:unhideWhenUsed/>
    <w:rsid w:val="0045587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46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E847AF-C8D4-408A-982B-D7D0A87E22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3981</Words>
  <Characters>22698</Characters>
  <Application>Microsoft Office Word</Application>
  <DocSecurity>0</DocSecurity>
  <Lines>189</Lines>
  <Paragraphs>53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Anan</dc:creator>
  <cp:keywords/>
  <dc:description/>
  <cp:lastModifiedBy>duska</cp:lastModifiedBy>
  <cp:revision>2</cp:revision>
  <cp:lastPrinted>2019-03-06T08:03:00Z</cp:lastPrinted>
  <dcterms:created xsi:type="dcterms:W3CDTF">2019-05-09T08:45:00Z</dcterms:created>
  <dcterms:modified xsi:type="dcterms:W3CDTF">2019-05-09T08:45:00Z</dcterms:modified>
</cp:coreProperties>
</file>